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887D8" w14:textId="4A182363" w:rsidR="008C7490" w:rsidRPr="00765588" w:rsidRDefault="0031726F" w:rsidP="003C5B8C">
      <w:pPr>
        <w:spacing w:line="240" w:lineRule="auto"/>
        <w:rPr>
          <w:b/>
          <w:bCs/>
          <w:color w:val="0095D5" w:themeColor="accent1"/>
          <w:sz w:val="28"/>
          <w:szCs w:val="28"/>
          <w:lang w:val="de-DE"/>
        </w:rPr>
      </w:pPr>
      <w:r>
        <w:rPr>
          <w:rStyle w:val="wacimagecontainer"/>
          <w:rFonts w:ascii="Segoe UI" w:hAnsi="Segoe UI" w:cs="Segoe UI"/>
          <w:noProof/>
          <w:color w:val="000000"/>
          <w:szCs w:val="18"/>
          <w:shd w:val="clear" w:color="auto" w:fill="FFFFFF"/>
        </w:rPr>
        <w:drawing>
          <wp:inline distT="0" distB="0" distL="0" distR="0" wp14:anchorId="6E5FB935" wp14:editId="429BEF0B">
            <wp:extent cx="4968000" cy="3312000"/>
            <wp:effectExtent l="0" t="0" r="4445" b="3175"/>
            <wp:docPr id="14066350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3500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588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de-DE"/>
        </w:rPr>
        <w:br/>
      </w:r>
      <w:r w:rsidR="00263216">
        <w:rPr>
          <w:rFonts w:asciiTheme="majorHAnsi" w:hAnsiTheme="majorHAnsi"/>
          <w:b/>
          <w:bCs/>
          <w:color w:val="0095D5" w:themeColor="accent1"/>
          <w:sz w:val="28"/>
          <w:szCs w:val="28"/>
          <w:lang w:val="de-DE"/>
        </w:rPr>
        <w:t xml:space="preserve">Driven </w:t>
      </w:r>
      <w:proofErr w:type="spellStart"/>
      <w:r w:rsidR="00263216">
        <w:rPr>
          <w:rFonts w:asciiTheme="majorHAnsi" w:hAnsiTheme="majorHAnsi"/>
          <w:b/>
          <w:bCs/>
          <w:color w:val="0095D5" w:themeColor="accent1"/>
          <w:sz w:val="28"/>
          <w:szCs w:val="28"/>
          <w:lang w:val="de-DE"/>
        </w:rPr>
        <w:t>by</w:t>
      </w:r>
      <w:proofErr w:type="spellEnd"/>
      <w:r w:rsidR="00263216">
        <w:rPr>
          <w:rFonts w:asciiTheme="majorHAnsi" w:hAnsiTheme="majorHAnsi"/>
          <w:b/>
          <w:bCs/>
          <w:color w:val="0095D5" w:themeColor="accent1"/>
          <w:sz w:val="28"/>
          <w:szCs w:val="28"/>
          <w:lang w:val="de-DE"/>
        </w:rPr>
        <w:t xml:space="preserve"> </w:t>
      </w:r>
      <w:proofErr w:type="spellStart"/>
      <w:r w:rsidR="00263216">
        <w:rPr>
          <w:rFonts w:asciiTheme="majorHAnsi" w:hAnsiTheme="majorHAnsi"/>
          <w:b/>
          <w:bCs/>
          <w:color w:val="0095D5" w:themeColor="accent1"/>
          <w:sz w:val="28"/>
          <w:szCs w:val="28"/>
          <w:lang w:val="de-DE"/>
        </w:rPr>
        <w:t>sound</w:t>
      </w:r>
      <w:proofErr w:type="spellEnd"/>
      <w:r w:rsidR="00765588" w:rsidRPr="007F6812">
        <w:rPr>
          <w:rFonts w:asciiTheme="majorHAnsi" w:hAnsiTheme="majorHAnsi"/>
          <w:b/>
          <w:bCs/>
          <w:color w:val="0095D5" w:themeColor="accent1"/>
          <w:sz w:val="28"/>
          <w:szCs w:val="28"/>
          <w:lang w:val="de-DE"/>
        </w:rPr>
        <w:t xml:space="preserve">: </w:t>
      </w:r>
      <w:r w:rsidR="00E91749">
        <w:rPr>
          <w:rFonts w:asciiTheme="majorHAnsi" w:hAnsiTheme="majorHAnsi"/>
          <w:b/>
          <w:bCs/>
          <w:color w:val="0095D5" w:themeColor="accent1"/>
          <w:sz w:val="28"/>
          <w:szCs w:val="28"/>
          <w:lang w:val="de-DE"/>
        </w:rPr>
        <w:t xml:space="preserve">Immersives Sennheiser-Klangerlebnis </w:t>
      </w:r>
      <w:r w:rsidR="00765588" w:rsidRPr="007F6812">
        <w:rPr>
          <w:rFonts w:asciiTheme="majorHAnsi" w:hAnsiTheme="majorHAnsi"/>
          <w:b/>
          <w:bCs/>
          <w:color w:val="0095D5" w:themeColor="accent1"/>
          <w:sz w:val="28"/>
          <w:szCs w:val="28"/>
          <w:lang w:val="de-DE"/>
        </w:rPr>
        <w:t xml:space="preserve">im neuen CUPRA Raval </w:t>
      </w:r>
    </w:p>
    <w:p w14:paraId="5F2D7FBD" w14:textId="77777777" w:rsidR="00A803E8" w:rsidRPr="00765588" w:rsidRDefault="00A803E8" w:rsidP="00A803E8">
      <w:pPr>
        <w:spacing w:line="240" w:lineRule="auto"/>
        <w:rPr>
          <w:b/>
          <w:color w:val="0095D5" w:themeColor="accent1"/>
          <w:sz w:val="24"/>
          <w:szCs w:val="24"/>
          <w:lang w:val="de-DE"/>
        </w:rPr>
      </w:pPr>
    </w:p>
    <w:p w14:paraId="2B3A040E" w14:textId="051E4373" w:rsidR="00765588" w:rsidRPr="00271A82" w:rsidRDefault="00765588" w:rsidP="00765588">
      <w:pPr>
        <w:rPr>
          <w:b/>
          <w:bCs/>
          <w:sz w:val="20"/>
          <w:szCs w:val="20"/>
          <w:lang w:val="de-DE"/>
        </w:rPr>
      </w:pPr>
      <w:proofErr w:type="spellStart"/>
      <w:r w:rsidRPr="00271A82">
        <w:rPr>
          <w:b/>
          <w:bCs/>
          <w:sz w:val="20"/>
          <w:szCs w:val="20"/>
          <w:lang w:val="de-DE"/>
        </w:rPr>
        <w:t>Sennheisers</w:t>
      </w:r>
      <w:proofErr w:type="spellEnd"/>
      <w:r w:rsidRPr="00271A82">
        <w:rPr>
          <w:b/>
          <w:bCs/>
          <w:sz w:val="20"/>
          <w:szCs w:val="20"/>
          <w:lang w:val="de-DE"/>
        </w:rPr>
        <w:t xml:space="preserve"> </w:t>
      </w:r>
      <w:r w:rsidR="008244BE" w:rsidRPr="00271A82">
        <w:rPr>
          <w:b/>
          <w:bCs/>
          <w:sz w:val="20"/>
          <w:szCs w:val="20"/>
          <w:lang w:val="de-DE"/>
        </w:rPr>
        <w:t xml:space="preserve">Audiotechnologie </w:t>
      </w:r>
      <w:r w:rsidRPr="00271A82">
        <w:rPr>
          <w:b/>
          <w:bCs/>
          <w:sz w:val="20"/>
          <w:szCs w:val="20"/>
          <w:lang w:val="de-DE"/>
        </w:rPr>
        <w:t xml:space="preserve">sorgt für pure Emotionen </w:t>
      </w:r>
      <w:proofErr w:type="gramStart"/>
      <w:r w:rsidRPr="00271A82">
        <w:rPr>
          <w:b/>
          <w:bCs/>
          <w:sz w:val="20"/>
          <w:szCs w:val="20"/>
          <w:lang w:val="de-DE"/>
        </w:rPr>
        <w:t>bei den Fahrer</w:t>
      </w:r>
      <w:proofErr w:type="gramEnd"/>
      <w:r w:rsidRPr="00271A82">
        <w:rPr>
          <w:b/>
          <w:bCs/>
          <w:sz w:val="20"/>
          <w:szCs w:val="20"/>
          <w:lang w:val="de-DE"/>
        </w:rPr>
        <w:t>*innen des CUPRA Raval</w:t>
      </w:r>
    </w:p>
    <w:p w14:paraId="3D2FE4EF" w14:textId="77777777" w:rsidR="00DD1106" w:rsidRDefault="00DD1106" w:rsidP="000E6930">
      <w:pPr>
        <w:rPr>
          <w:b/>
          <w:i/>
          <w:szCs w:val="18"/>
          <w:lang w:val="de-DE"/>
        </w:rPr>
      </w:pPr>
    </w:p>
    <w:p w14:paraId="185A5700" w14:textId="7B119285" w:rsidR="000230DD" w:rsidRDefault="008244BE" w:rsidP="7DC8F8A4">
      <w:pPr>
        <w:rPr>
          <w:b/>
          <w:bCs/>
          <w:i/>
          <w:iCs/>
          <w:sz w:val="20"/>
          <w:szCs w:val="20"/>
          <w:lang w:val="de-DE"/>
        </w:rPr>
      </w:pPr>
      <w:r>
        <w:rPr>
          <w:b/>
          <w:bCs/>
          <w:i/>
          <w:iCs/>
          <w:sz w:val="20"/>
          <w:szCs w:val="20"/>
          <w:lang w:val="de-DE"/>
        </w:rPr>
        <w:t>Wedemark</w:t>
      </w:r>
      <w:r w:rsidR="000D2988">
        <w:rPr>
          <w:b/>
          <w:bCs/>
          <w:i/>
          <w:iCs/>
          <w:sz w:val="20"/>
          <w:szCs w:val="20"/>
          <w:lang w:val="de-DE"/>
        </w:rPr>
        <w:t>,</w:t>
      </w:r>
      <w:r w:rsidR="00765588" w:rsidRPr="005869D0">
        <w:rPr>
          <w:b/>
          <w:bCs/>
          <w:i/>
          <w:iCs/>
          <w:sz w:val="20"/>
          <w:szCs w:val="20"/>
          <w:lang w:val="de-DE"/>
        </w:rPr>
        <w:t xml:space="preserve"> </w:t>
      </w:r>
      <w:r w:rsidR="00AE6078">
        <w:rPr>
          <w:b/>
          <w:bCs/>
          <w:i/>
          <w:iCs/>
          <w:sz w:val="20"/>
          <w:szCs w:val="20"/>
          <w:lang w:val="de-DE"/>
        </w:rPr>
        <w:t>22</w:t>
      </w:r>
      <w:r w:rsidR="00765588" w:rsidRPr="005869D0">
        <w:rPr>
          <w:b/>
          <w:bCs/>
          <w:i/>
          <w:iCs/>
          <w:sz w:val="20"/>
          <w:szCs w:val="20"/>
          <w:lang w:val="de-DE"/>
        </w:rPr>
        <w:t xml:space="preserve">. April 2026 </w:t>
      </w:r>
      <w:r w:rsidR="00765588" w:rsidRPr="00271A82">
        <w:rPr>
          <w:b/>
          <w:bCs/>
          <w:sz w:val="20"/>
          <w:szCs w:val="20"/>
          <w:lang w:val="de-DE"/>
        </w:rPr>
        <w:t xml:space="preserve">– </w:t>
      </w:r>
      <w:r w:rsidR="005B51C1" w:rsidRPr="00271A82">
        <w:rPr>
          <w:b/>
          <w:bCs/>
          <w:sz w:val="20"/>
          <w:szCs w:val="20"/>
          <w:lang w:val="de-DE"/>
        </w:rPr>
        <w:t>Audiospezialist Sennheiser</w:t>
      </w:r>
      <w:r w:rsidR="00765588" w:rsidRPr="00271A82">
        <w:rPr>
          <w:b/>
          <w:bCs/>
          <w:sz w:val="20"/>
          <w:szCs w:val="20"/>
          <w:lang w:val="de-DE"/>
        </w:rPr>
        <w:t xml:space="preserve"> hat mit der Vorstellung seines exklusiv für den brandneuen CUPRA Raval entwickelten immersiven Audiosystems einen Meilenstein im automobilen Sound gesetzt. </w:t>
      </w:r>
      <w:r w:rsidR="00AE6078" w:rsidRPr="00271A82">
        <w:rPr>
          <w:b/>
          <w:bCs/>
          <w:sz w:val="20"/>
          <w:szCs w:val="20"/>
          <w:lang w:val="de-DE"/>
        </w:rPr>
        <w:t xml:space="preserve">Die Partnerschaft bringt erstklassigen </w:t>
      </w:r>
      <w:proofErr w:type="spellStart"/>
      <w:r w:rsidR="00AE6078" w:rsidRPr="00271A82">
        <w:rPr>
          <w:b/>
          <w:bCs/>
          <w:sz w:val="20"/>
          <w:szCs w:val="20"/>
          <w:lang w:val="de-DE"/>
        </w:rPr>
        <w:t>High-Fidelity</w:t>
      </w:r>
      <w:proofErr w:type="spellEnd"/>
      <w:r w:rsidR="00AE6078" w:rsidRPr="00271A82">
        <w:rPr>
          <w:b/>
          <w:bCs/>
          <w:sz w:val="20"/>
          <w:szCs w:val="20"/>
          <w:lang w:val="de-DE"/>
        </w:rPr>
        <w:t>-Sound, der bisher den High-End-Fahrzeugsegmenten vorbehalten war, in das kühne neue urbane Elektroauto von CUPRA.</w:t>
      </w:r>
      <w:bookmarkStart w:id="0" w:name="_Hlk53570179"/>
    </w:p>
    <w:p w14:paraId="5DC4FD4F" w14:textId="77777777" w:rsidR="00AE6078" w:rsidRPr="00AE6078" w:rsidRDefault="00AE6078" w:rsidP="7DC8F8A4">
      <w:pPr>
        <w:rPr>
          <w:b/>
          <w:bCs/>
          <w:i/>
          <w:iCs/>
          <w:sz w:val="20"/>
          <w:szCs w:val="20"/>
          <w:lang w:val="de-DE"/>
        </w:rPr>
      </w:pPr>
    </w:p>
    <w:p w14:paraId="1DD8D3EA" w14:textId="77777777" w:rsidR="00765588" w:rsidRPr="005869D0" w:rsidRDefault="00765588" w:rsidP="00765588">
      <w:pPr>
        <w:rPr>
          <w:sz w:val="20"/>
          <w:szCs w:val="20"/>
          <w:lang w:val="de-DE"/>
        </w:rPr>
      </w:pPr>
      <w:r w:rsidRPr="007F1B21">
        <w:rPr>
          <w:sz w:val="20"/>
          <w:szCs w:val="20"/>
          <w:lang w:val="de-DE"/>
        </w:rPr>
        <w:t>Der CUPRA Raval definiert neu, was ein urbanes Elektroauto sein kann. Er verbindet dynamische Leistung mit einem persönlichen, s</w:t>
      </w:r>
      <w:r>
        <w:rPr>
          <w:sz w:val="20"/>
          <w:szCs w:val="20"/>
          <w:lang w:val="de-DE"/>
        </w:rPr>
        <w:t>ensorisch</w:t>
      </w:r>
      <w:r w:rsidRPr="007F1B21">
        <w:rPr>
          <w:sz w:val="20"/>
          <w:szCs w:val="20"/>
          <w:lang w:val="de-DE"/>
        </w:rPr>
        <w:t xml:space="preserve"> erlebbaren Innenraum</w:t>
      </w:r>
      <w:r w:rsidRPr="005869D0">
        <w:rPr>
          <w:sz w:val="20"/>
          <w:szCs w:val="20"/>
          <w:lang w:val="de-DE"/>
        </w:rPr>
        <w:t xml:space="preserve">. Im Mittelpunkt dieses Erlebnisses steht das optionale immersive 12-Lautsprecher-Soundsystem von Sennheiser mit AMBEO-Technologie, das speziell für den Raval </w:t>
      </w:r>
      <w:r w:rsidRPr="005869D0">
        <w:rPr>
          <w:sz w:val="20"/>
          <w:szCs w:val="20"/>
          <w:lang w:val="de-DE"/>
        </w:rPr>
        <w:lastRenderedPageBreak/>
        <w:t xml:space="preserve">entwickelt und </w:t>
      </w:r>
      <w:r>
        <w:rPr>
          <w:sz w:val="20"/>
          <w:szCs w:val="20"/>
          <w:lang w:val="de-DE"/>
        </w:rPr>
        <w:t>präzise</w:t>
      </w:r>
      <w:r w:rsidRPr="005869D0">
        <w:rPr>
          <w:sz w:val="20"/>
          <w:szCs w:val="20"/>
          <w:lang w:val="de-DE"/>
        </w:rPr>
        <w:t xml:space="preserve"> auf dessen einzigartige Innenraumarchitektur abgestimmt wurde.</w:t>
      </w:r>
    </w:p>
    <w:p w14:paraId="2246899B" w14:textId="77777777" w:rsidR="00765588" w:rsidRPr="005869D0" w:rsidRDefault="00765588" w:rsidP="00765588">
      <w:pPr>
        <w:rPr>
          <w:sz w:val="20"/>
          <w:szCs w:val="20"/>
          <w:lang w:val="de-DE"/>
        </w:rPr>
      </w:pPr>
    </w:p>
    <w:p w14:paraId="0719D1BC" w14:textId="3E727049" w:rsidR="00765588" w:rsidRPr="007F1B21" w:rsidRDefault="00765588" w:rsidP="00765588">
      <w:pPr>
        <w:keepNext/>
        <w:rPr>
          <w:sz w:val="20"/>
          <w:szCs w:val="20"/>
          <w:lang w:val="de-DE"/>
        </w:rPr>
      </w:pPr>
      <w:r w:rsidRPr="007F1B21">
        <w:rPr>
          <w:sz w:val="20"/>
          <w:szCs w:val="20"/>
          <w:lang w:val="de-DE"/>
        </w:rPr>
        <w:t>Das System verbindet immersiven Klang mit der Ambientebeleuchtung und den Innenraumprojektionen von CUPRA zu einer stimmigen</w:t>
      </w:r>
      <w:r w:rsidR="00F3538D">
        <w:rPr>
          <w:sz w:val="20"/>
          <w:szCs w:val="20"/>
          <w:lang w:val="de-DE"/>
        </w:rPr>
        <w:t xml:space="preserve"> </w:t>
      </w:r>
      <w:r w:rsidR="00647180">
        <w:rPr>
          <w:sz w:val="20"/>
          <w:szCs w:val="20"/>
          <w:lang w:val="de-DE"/>
        </w:rPr>
        <w:t>multisensorischen L</w:t>
      </w:r>
      <w:r w:rsidR="00F3538D">
        <w:rPr>
          <w:sz w:val="20"/>
          <w:szCs w:val="20"/>
          <w:lang w:val="de-DE"/>
        </w:rPr>
        <w:t>andschaft</w:t>
      </w:r>
      <w:r w:rsidRPr="007F1B21">
        <w:rPr>
          <w:sz w:val="20"/>
          <w:szCs w:val="20"/>
          <w:lang w:val="de-DE"/>
        </w:rPr>
        <w:t xml:space="preserve">. So wird jede Fahrt zu einem </w:t>
      </w:r>
      <w:r>
        <w:rPr>
          <w:sz w:val="20"/>
          <w:szCs w:val="20"/>
          <w:lang w:val="de-DE"/>
        </w:rPr>
        <w:t>intensiven</w:t>
      </w:r>
      <w:r w:rsidRPr="007F1B21">
        <w:rPr>
          <w:sz w:val="20"/>
          <w:szCs w:val="20"/>
          <w:lang w:val="de-DE"/>
        </w:rPr>
        <w:t xml:space="preserve"> und authentischen Moment.</w:t>
      </w:r>
    </w:p>
    <w:p w14:paraId="67FF3146" w14:textId="08ED110E" w:rsidR="009754D1" w:rsidRDefault="008C7490" w:rsidP="009754D1">
      <w:pPr>
        <w:keepNext/>
      </w:pPr>
      <w:r w:rsidRPr="007E59BD">
        <w:rPr>
          <w:bCs/>
          <w:sz w:val="20"/>
          <w:szCs w:val="20"/>
          <w:lang w:val="de-DE"/>
        </w:rPr>
        <w:br/>
      </w:r>
      <w:r w:rsidR="009754D1">
        <w:rPr>
          <w:rStyle w:val="wacimagecontainer"/>
          <w:rFonts w:ascii="Segoe UI" w:hAnsi="Segoe UI" w:cs="Segoe UI"/>
          <w:noProof/>
          <w:color w:val="000000"/>
          <w:szCs w:val="18"/>
          <w:shd w:val="clear" w:color="auto" w:fill="FFFFFF"/>
        </w:rPr>
        <w:drawing>
          <wp:inline distT="0" distB="0" distL="0" distR="0" wp14:anchorId="732D1E5C" wp14:editId="53662AD4">
            <wp:extent cx="4968000" cy="3268813"/>
            <wp:effectExtent l="0" t="0" r="4445" b="8255"/>
            <wp:docPr id="9565802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80259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26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592A" w14:textId="475A7E5B" w:rsidR="00765588" w:rsidRPr="005869D0" w:rsidRDefault="00765588" w:rsidP="00765588">
      <w:pPr>
        <w:rPr>
          <w:sz w:val="16"/>
          <w:szCs w:val="16"/>
          <w:lang w:val="de-DE"/>
        </w:rPr>
      </w:pPr>
      <w:r w:rsidRPr="005869D0">
        <w:rPr>
          <w:sz w:val="16"/>
          <w:szCs w:val="16"/>
          <w:lang w:val="de-DE"/>
        </w:rPr>
        <w:t xml:space="preserve">Das immersive 12-Lautsprecher-Soundsystem von Sennheiser versetzt </w:t>
      </w:r>
      <w:r>
        <w:rPr>
          <w:sz w:val="16"/>
          <w:szCs w:val="16"/>
          <w:lang w:val="de-DE"/>
        </w:rPr>
        <w:t>Fahrgäste</w:t>
      </w:r>
      <w:r w:rsidRPr="005869D0">
        <w:rPr>
          <w:sz w:val="16"/>
          <w:szCs w:val="16"/>
          <w:lang w:val="de-DE"/>
        </w:rPr>
        <w:t xml:space="preserve"> in den Mittelpunkt der Musik.</w:t>
      </w:r>
    </w:p>
    <w:p w14:paraId="485F47D8" w14:textId="77777777" w:rsidR="00F8626B" w:rsidRPr="00765588" w:rsidRDefault="00F8626B" w:rsidP="008C7490">
      <w:pPr>
        <w:rPr>
          <w:bCs/>
          <w:sz w:val="20"/>
          <w:szCs w:val="20"/>
          <w:lang w:val="de-DE"/>
        </w:rPr>
      </w:pPr>
    </w:p>
    <w:bookmarkEnd w:id="0"/>
    <w:p w14:paraId="4EEA1525" w14:textId="24496AA3" w:rsidR="00765588" w:rsidRDefault="00765588" w:rsidP="00765588">
      <w:p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 xml:space="preserve">Zusätzlich zu Sennheisers Concerto-Algorithmus für ein immersives Musikerlebnis verfügt das System auch über Sennheiser </w:t>
      </w:r>
      <w:proofErr w:type="spellStart"/>
      <w:r w:rsidRPr="005869D0">
        <w:rPr>
          <w:sz w:val="20"/>
          <w:szCs w:val="20"/>
          <w:lang w:val="de-DE"/>
        </w:rPr>
        <w:t>Contrabass</w:t>
      </w:r>
      <w:proofErr w:type="spellEnd"/>
      <w:r w:rsidRPr="005869D0">
        <w:rPr>
          <w:sz w:val="20"/>
          <w:szCs w:val="20"/>
          <w:lang w:val="de-DE"/>
        </w:rPr>
        <w:t xml:space="preserve">, einen </w:t>
      </w:r>
      <w:r w:rsidR="00CD70E4">
        <w:rPr>
          <w:sz w:val="20"/>
          <w:szCs w:val="20"/>
          <w:lang w:val="de-DE"/>
        </w:rPr>
        <w:t xml:space="preserve">State-of-the-art </w:t>
      </w:r>
      <w:r w:rsidRPr="005869D0">
        <w:rPr>
          <w:sz w:val="20"/>
          <w:szCs w:val="20"/>
          <w:lang w:val="de-DE"/>
        </w:rPr>
        <w:t>Algorithmus zur Bassverstärkung für eine satte, detailreiche und fesselnde Wiedergabe im Tieftonbereich</w:t>
      </w:r>
      <w:r>
        <w:rPr>
          <w:sz w:val="20"/>
          <w:szCs w:val="20"/>
          <w:lang w:val="de-DE"/>
        </w:rPr>
        <w:t>.</w:t>
      </w:r>
    </w:p>
    <w:p w14:paraId="4B14417C" w14:textId="77777777" w:rsidR="00647180" w:rsidRPr="005869D0" w:rsidRDefault="00647180" w:rsidP="00765588">
      <w:pPr>
        <w:rPr>
          <w:sz w:val="20"/>
          <w:szCs w:val="20"/>
          <w:lang w:val="de-DE"/>
        </w:rPr>
      </w:pPr>
    </w:p>
    <w:p w14:paraId="053A192B" w14:textId="77777777" w:rsidR="00765588" w:rsidRPr="005869D0" w:rsidRDefault="00765588" w:rsidP="00765588">
      <w:p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>Der Raval verfügt über einen leistungsstarken 475-W-Verstärker und eine sorgfältig konstruierte 12-Lautsprecher-Anordnung, die das immersive Sennheiser-Soundsystem ergänzt, darunter:</w:t>
      </w:r>
    </w:p>
    <w:p w14:paraId="20E4293D" w14:textId="77777777" w:rsidR="00765588" w:rsidRPr="005869D0" w:rsidRDefault="00765588" w:rsidP="00765588">
      <w:pPr>
        <w:numPr>
          <w:ilvl w:val="0"/>
          <w:numId w:val="29"/>
        </w:num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>3-Wege-Lautsprecher in den Vordertüren (Tieftöner, Mitteltöner, Hochtöner)</w:t>
      </w:r>
    </w:p>
    <w:p w14:paraId="6C0EDFDA" w14:textId="77777777" w:rsidR="00765588" w:rsidRPr="005869D0" w:rsidRDefault="00765588" w:rsidP="00765588">
      <w:pPr>
        <w:numPr>
          <w:ilvl w:val="0"/>
          <w:numId w:val="29"/>
        </w:num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lastRenderedPageBreak/>
        <w:t>2-Wege-Lautsprecher in den hinteren Türen (Tieftöner, Hochtöner)</w:t>
      </w:r>
    </w:p>
    <w:p w14:paraId="11AE8E1B" w14:textId="77777777" w:rsidR="00765588" w:rsidRPr="001049E5" w:rsidRDefault="00765588" w:rsidP="00765588">
      <w:pPr>
        <w:numPr>
          <w:ilvl w:val="0"/>
          <w:numId w:val="29"/>
        </w:numPr>
        <w:rPr>
          <w:sz w:val="20"/>
          <w:szCs w:val="20"/>
          <w:lang w:val="en-US"/>
        </w:rPr>
      </w:pPr>
      <w:r w:rsidRPr="001049E5">
        <w:rPr>
          <w:sz w:val="20"/>
          <w:szCs w:val="20"/>
          <w:lang w:val="en-US"/>
        </w:rPr>
        <w:t>Center-</w:t>
      </w:r>
      <w:proofErr w:type="spellStart"/>
      <w:r w:rsidRPr="001049E5">
        <w:rPr>
          <w:sz w:val="20"/>
          <w:szCs w:val="20"/>
          <w:lang w:val="en-US"/>
        </w:rPr>
        <w:t>Lautsprecher</w:t>
      </w:r>
      <w:proofErr w:type="spellEnd"/>
    </w:p>
    <w:p w14:paraId="708E6877" w14:textId="103386E9" w:rsidR="00765588" w:rsidRPr="001049E5" w:rsidRDefault="00765588" w:rsidP="00765588">
      <w:pPr>
        <w:numPr>
          <w:ilvl w:val="0"/>
          <w:numId w:val="29"/>
        </w:numPr>
        <w:rPr>
          <w:sz w:val="20"/>
          <w:szCs w:val="20"/>
          <w:lang w:val="en-US"/>
        </w:rPr>
      </w:pPr>
      <w:r w:rsidRPr="001049E5">
        <w:rPr>
          <w:sz w:val="20"/>
          <w:szCs w:val="20"/>
          <w:lang w:val="en-US"/>
        </w:rPr>
        <w:t>Subwoofer</w:t>
      </w:r>
    </w:p>
    <w:p w14:paraId="15EA3162" w14:textId="77777777" w:rsidR="00581852" w:rsidRDefault="00581852" w:rsidP="00765588">
      <w:pPr>
        <w:rPr>
          <w:sz w:val="20"/>
          <w:szCs w:val="20"/>
          <w:lang w:val="de-DE"/>
        </w:rPr>
      </w:pPr>
    </w:p>
    <w:p w14:paraId="224A8216" w14:textId="498BBDB9" w:rsidR="00765588" w:rsidRPr="005869D0" w:rsidRDefault="006F68C7" w:rsidP="00765588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Um das Klangerlebnis weiter zu personalisieren</w:t>
      </w:r>
      <w:r w:rsidR="00765588" w:rsidRPr="005869D0">
        <w:rPr>
          <w:sz w:val="20"/>
          <w:szCs w:val="20"/>
          <w:lang w:val="de-DE"/>
        </w:rPr>
        <w:t>, bietet das System mehrere Ebenen der Klangsteuerung:</w:t>
      </w:r>
    </w:p>
    <w:p w14:paraId="1F6D4C5A" w14:textId="77777777" w:rsidR="00765588" w:rsidRPr="005869D0" w:rsidRDefault="00765588" w:rsidP="00765588">
      <w:pPr>
        <w:numPr>
          <w:ilvl w:val="0"/>
          <w:numId w:val="28"/>
        </w:num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>4 Immersionsstufen (0–3):</w:t>
      </w:r>
      <w:r>
        <w:rPr>
          <w:sz w:val="20"/>
          <w:szCs w:val="20"/>
          <w:lang w:val="de-DE"/>
        </w:rPr>
        <w:t xml:space="preserve"> J</w:t>
      </w:r>
      <w:r w:rsidRPr="005869D0">
        <w:rPr>
          <w:sz w:val="20"/>
          <w:szCs w:val="20"/>
          <w:lang w:val="de-DE"/>
        </w:rPr>
        <w:t>e nach persönlicher Vorliebe zwischen den Stufen Null, Niedrig, Mittel und Hoch</w:t>
      </w:r>
      <w:r>
        <w:rPr>
          <w:sz w:val="20"/>
          <w:szCs w:val="20"/>
          <w:lang w:val="de-DE"/>
        </w:rPr>
        <w:t xml:space="preserve"> auswählen</w:t>
      </w:r>
      <w:r w:rsidRPr="005869D0">
        <w:rPr>
          <w:sz w:val="20"/>
          <w:szCs w:val="20"/>
          <w:lang w:val="de-DE"/>
        </w:rPr>
        <w:t>.</w:t>
      </w:r>
    </w:p>
    <w:p w14:paraId="3F16E1AD" w14:textId="77777777" w:rsidR="00765588" w:rsidRPr="005869D0" w:rsidRDefault="00765588" w:rsidP="00765588">
      <w:pPr>
        <w:numPr>
          <w:ilvl w:val="0"/>
          <w:numId w:val="28"/>
        </w:num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>3 Klangfokus-Modi: „Front“ richtet das Klangerlebnis auf Fahrer</w:t>
      </w:r>
      <w:r>
        <w:rPr>
          <w:sz w:val="20"/>
          <w:szCs w:val="20"/>
          <w:lang w:val="de-DE"/>
        </w:rPr>
        <w:t>*in</w:t>
      </w:r>
      <w:r w:rsidRPr="005869D0">
        <w:rPr>
          <w:sz w:val="20"/>
          <w:szCs w:val="20"/>
          <w:lang w:val="de-DE"/>
        </w:rPr>
        <w:t xml:space="preserve"> und Beifahrer</w:t>
      </w:r>
      <w:r>
        <w:rPr>
          <w:sz w:val="20"/>
          <w:szCs w:val="20"/>
          <w:lang w:val="de-DE"/>
        </w:rPr>
        <w:t>*in</w:t>
      </w:r>
      <w:r w:rsidRPr="005869D0">
        <w:rPr>
          <w:sz w:val="20"/>
          <w:szCs w:val="20"/>
          <w:lang w:val="de-DE"/>
        </w:rPr>
        <w:t xml:space="preserve"> aus | „Driver“ richtet das Klangerlebnis auf Fahrer</w:t>
      </w:r>
      <w:r>
        <w:rPr>
          <w:sz w:val="20"/>
          <w:szCs w:val="20"/>
          <w:lang w:val="de-DE"/>
        </w:rPr>
        <w:t>*in</w:t>
      </w:r>
      <w:r w:rsidRPr="005869D0">
        <w:rPr>
          <w:sz w:val="20"/>
          <w:szCs w:val="20"/>
          <w:lang w:val="de-DE"/>
        </w:rPr>
        <w:t xml:space="preserve"> aus | „All“ sorgt für ein ausgewogenes Klangerlebnis für alle Passagiere</w:t>
      </w:r>
    </w:p>
    <w:p w14:paraId="6BDC808A" w14:textId="77777777" w:rsidR="00765588" w:rsidRDefault="00765588" w:rsidP="00765588">
      <w:pPr>
        <w:numPr>
          <w:ilvl w:val="0"/>
          <w:numId w:val="28"/>
        </w:num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 xml:space="preserve">3 Klangcharakteristiken: „Music“ optimiert die Systemeinstellungen für die Musikwiedergabe | „Speech“ optimiert die Systemeinstellungen für die Wiedergabe von Podcasts oder Hörbüchern | „Club“ optimiert die Systemeinstellungen für Musik mit tiefen Bässen und mitreißenden Beats </w:t>
      </w:r>
    </w:p>
    <w:p w14:paraId="4AD58EA5" w14:textId="77777777" w:rsidR="006F68C7" w:rsidRPr="005869D0" w:rsidRDefault="006F68C7" w:rsidP="002C546E">
      <w:pPr>
        <w:ind w:left="720"/>
        <w:rPr>
          <w:sz w:val="20"/>
          <w:szCs w:val="20"/>
          <w:lang w:val="de-DE"/>
        </w:rPr>
      </w:pPr>
    </w:p>
    <w:p w14:paraId="053C0E0C" w14:textId="4AC186E4" w:rsidR="00765588" w:rsidRDefault="00765588" w:rsidP="00765588">
      <w:p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>„</w:t>
      </w:r>
      <w:r w:rsidRPr="00777E7A">
        <w:rPr>
          <w:sz w:val="20"/>
          <w:szCs w:val="20"/>
          <w:lang w:val="de-DE"/>
        </w:rPr>
        <w:t>Der CUPRA schafft eine Atmosphäre, die an die persönliche Lieblings-Hörumgebung erinnert</w:t>
      </w:r>
      <w:r w:rsidRPr="005869D0">
        <w:rPr>
          <w:sz w:val="20"/>
          <w:szCs w:val="20"/>
          <w:lang w:val="de-DE"/>
        </w:rPr>
        <w:t xml:space="preserve">“, sagt Dr. Veronique Larcher, Geschäftsführerin von Sennheiser Mobility. „Der brandneue Raval hebt dies in der Kategorie der Stadtautos auf ein neues Niveau. </w:t>
      </w:r>
      <w:r w:rsidRPr="00777E7A">
        <w:rPr>
          <w:sz w:val="20"/>
          <w:szCs w:val="20"/>
          <w:lang w:val="de-DE"/>
        </w:rPr>
        <w:t>Im CUPRA Raval wird Musik so erlebbar, wie sie gehört werden soll – präzise, kraftvoll und voller Charakter</w:t>
      </w:r>
      <w:r w:rsidRPr="005869D0">
        <w:rPr>
          <w:sz w:val="20"/>
          <w:szCs w:val="20"/>
          <w:lang w:val="de-DE"/>
        </w:rPr>
        <w:t xml:space="preserve">.“ </w:t>
      </w:r>
    </w:p>
    <w:p w14:paraId="61296472" w14:textId="77777777" w:rsidR="006F68C7" w:rsidRPr="00777E7A" w:rsidRDefault="006F68C7" w:rsidP="00765588">
      <w:pPr>
        <w:rPr>
          <w:sz w:val="20"/>
          <w:szCs w:val="20"/>
          <w:lang w:val="de-DE"/>
        </w:rPr>
      </w:pPr>
    </w:p>
    <w:p w14:paraId="6BF382A7" w14:textId="20D0A165" w:rsidR="00765588" w:rsidRPr="005869D0" w:rsidRDefault="00765588" w:rsidP="00765588">
      <w:pPr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 xml:space="preserve">Der CUPRA Raval und sein immersives Klangerlebnis von Sennheiser stehen für ein gemeinsames Bekenntnis zu Innovation, Leistung und unkonventionellem Design. Gemeinsam bieten Sennheiser und CUPRA ein </w:t>
      </w:r>
      <w:r>
        <w:rPr>
          <w:sz w:val="20"/>
          <w:szCs w:val="20"/>
          <w:lang w:val="de-DE"/>
        </w:rPr>
        <w:t>innovative</w:t>
      </w:r>
      <w:r w:rsidRPr="005869D0">
        <w:rPr>
          <w:sz w:val="20"/>
          <w:szCs w:val="20"/>
          <w:lang w:val="de-DE"/>
        </w:rPr>
        <w:t>s Klangerlebnis für Fahre</w:t>
      </w:r>
      <w:r>
        <w:rPr>
          <w:sz w:val="20"/>
          <w:szCs w:val="20"/>
          <w:lang w:val="de-DE"/>
        </w:rPr>
        <w:t>r*innen</w:t>
      </w:r>
      <w:r w:rsidRPr="005869D0">
        <w:rPr>
          <w:sz w:val="20"/>
          <w:szCs w:val="20"/>
          <w:lang w:val="de-DE"/>
        </w:rPr>
        <w:t xml:space="preserve">, die mehr </w:t>
      </w:r>
      <w:r w:rsidR="00D83275">
        <w:rPr>
          <w:sz w:val="20"/>
          <w:szCs w:val="20"/>
          <w:lang w:val="de-DE"/>
        </w:rPr>
        <w:t>erwarten</w:t>
      </w:r>
      <w:r w:rsidR="00D83275" w:rsidRPr="005869D0">
        <w:rPr>
          <w:sz w:val="20"/>
          <w:szCs w:val="20"/>
          <w:lang w:val="de-DE"/>
        </w:rPr>
        <w:t xml:space="preserve"> </w:t>
      </w:r>
      <w:r w:rsidRPr="005869D0">
        <w:rPr>
          <w:sz w:val="20"/>
          <w:szCs w:val="20"/>
          <w:lang w:val="de-DE"/>
        </w:rPr>
        <w:t>– von ihrem Sound, von ihrem Auto und von jedem Moment hinter dem Steuer.</w:t>
      </w:r>
    </w:p>
    <w:p w14:paraId="7B74E7B5" w14:textId="77777777" w:rsidR="00765588" w:rsidRPr="00765588" w:rsidRDefault="00765588" w:rsidP="001049E5">
      <w:pPr>
        <w:rPr>
          <w:sz w:val="20"/>
          <w:szCs w:val="20"/>
          <w:lang w:val="de-DE"/>
        </w:rPr>
      </w:pPr>
    </w:p>
    <w:p w14:paraId="4F0315DE" w14:textId="5A8BE36F" w:rsidR="0010600C" w:rsidRDefault="008B678B" w:rsidP="0010600C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43A10239" wp14:editId="5F7F5E19">
            <wp:extent cx="4554415" cy="3035506"/>
            <wp:effectExtent l="0" t="0" r="0" b="0"/>
            <wp:docPr id="13140499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49974" name="Grafik 1314049974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716" cy="303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C482" w14:textId="64E929E4" w:rsidR="0010600C" w:rsidRPr="0010600C" w:rsidRDefault="00DA69D6" w:rsidP="0010600C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4E604FC3" wp14:editId="561DA7A8">
            <wp:extent cx="2484000" cy="1655896"/>
            <wp:effectExtent l="0" t="0" r="0" b="1905"/>
            <wp:docPr id="138713563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35636" name="Grafik 1387135636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1EE9BBED" wp14:editId="37530B3C">
            <wp:extent cx="2484000" cy="1655893"/>
            <wp:effectExtent l="0" t="0" r="0" b="1905"/>
            <wp:docPr id="7507663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66306" name="Grafik 750766306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5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74F4415A" wp14:editId="1BC45B22">
            <wp:extent cx="4601308" cy="3028805"/>
            <wp:effectExtent l="0" t="0" r="0" b="635"/>
            <wp:docPr id="200792894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28942" name="Grafik 2007928942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28" cy="303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72A9" w14:textId="77777777" w:rsidR="0010600C" w:rsidRDefault="0010600C" w:rsidP="7DC8F8A4">
      <w:pPr>
        <w:textAlignment w:val="baseline"/>
        <w:rPr>
          <w:sz w:val="20"/>
          <w:szCs w:val="20"/>
        </w:rPr>
      </w:pPr>
    </w:p>
    <w:p w14:paraId="25C5FF65" w14:textId="77777777" w:rsidR="0049400A" w:rsidRPr="005869D0" w:rsidRDefault="0049400A" w:rsidP="0049400A">
      <w:pPr>
        <w:jc w:val="center"/>
        <w:textAlignment w:val="baseline"/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>###</w:t>
      </w:r>
    </w:p>
    <w:p w14:paraId="37E37FFD" w14:textId="050FD235" w:rsidR="0049400A" w:rsidRPr="005869D0" w:rsidRDefault="0049400A" w:rsidP="0049400A">
      <w:pPr>
        <w:textAlignment w:val="baseline"/>
        <w:rPr>
          <w:sz w:val="20"/>
          <w:szCs w:val="20"/>
          <w:lang w:val="de-DE"/>
        </w:rPr>
      </w:pPr>
      <w:r w:rsidRPr="005869D0">
        <w:rPr>
          <w:sz w:val="20"/>
          <w:szCs w:val="20"/>
          <w:lang w:val="de-DE"/>
        </w:rPr>
        <w:t>Informationen zu Sennheiser</w:t>
      </w:r>
      <w:r w:rsidR="00035BAE">
        <w:rPr>
          <w:sz w:val="20"/>
          <w:szCs w:val="20"/>
          <w:lang w:val="de-DE"/>
        </w:rPr>
        <w:t>s</w:t>
      </w:r>
      <w:r w:rsidRPr="005869D0">
        <w:rPr>
          <w:sz w:val="20"/>
          <w:szCs w:val="20"/>
          <w:lang w:val="de-DE"/>
        </w:rPr>
        <w:t xml:space="preserve"> Mobility</w:t>
      </w:r>
      <w:r w:rsidR="00035BAE">
        <w:rPr>
          <w:sz w:val="20"/>
          <w:szCs w:val="20"/>
          <w:lang w:val="de-DE"/>
        </w:rPr>
        <w:t>-Lösungen</w:t>
      </w:r>
      <w:r w:rsidRPr="005869D0">
        <w:rPr>
          <w:sz w:val="20"/>
          <w:szCs w:val="20"/>
          <w:lang w:val="de-DE"/>
        </w:rPr>
        <w:t xml:space="preserve"> finden Sie unter</w:t>
      </w:r>
      <w:r w:rsidRPr="005869D0">
        <w:rPr>
          <w:color w:val="0095D5" w:themeColor="accent1"/>
          <w:sz w:val="20"/>
          <w:szCs w:val="20"/>
          <w:lang w:val="de-DE"/>
        </w:rPr>
        <w:t xml:space="preserve"> </w:t>
      </w:r>
      <w:r w:rsidR="008C62B1">
        <w:fldChar w:fldCharType="begin"/>
      </w:r>
      <w:r w:rsidR="008C62B1" w:rsidRPr="00271A82">
        <w:rPr>
          <w:lang w:val="de-DE"/>
        </w:rPr>
        <w:instrText>HYPERLINK "https://www.sennheiser.com/de-de/mobility"</w:instrText>
      </w:r>
      <w:r w:rsidR="008C62B1">
        <w:fldChar w:fldCharType="separate"/>
      </w:r>
      <w:r w:rsidR="008C62B1" w:rsidRPr="002C546E">
        <w:rPr>
          <w:rStyle w:val="Hyperlink"/>
          <w:sz w:val="20"/>
          <w:szCs w:val="20"/>
          <w:lang w:val="de-DE"/>
        </w:rPr>
        <w:t>https://www.sennheiser.com/de-de/mobility</w:t>
      </w:r>
      <w:r w:rsidR="008C62B1">
        <w:fldChar w:fldCharType="end"/>
      </w:r>
    </w:p>
    <w:p w14:paraId="3BCD177C" w14:textId="77777777" w:rsidR="00256E87" w:rsidRPr="0049400A" w:rsidRDefault="00256E87" w:rsidP="00585978">
      <w:pPr>
        <w:textAlignment w:val="baseline"/>
        <w:rPr>
          <w:rFonts w:eastAsia="Times New Roman" w:cs="Segoe UI"/>
          <w:sz w:val="20"/>
          <w:szCs w:val="20"/>
          <w:lang w:val="de-DE"/>
        </w:rPr>
      </w:pPr>
    </w:p>
    <w:p w14:paraId="3CE75836" w14:textId="289AAF93" w:rsidR="00181266" w:rsidRDefault="002E00A7" w:rsidP="00181266">
      <w:pPr>
        <w:spacing w:line="240" w:lineRule="auto"/>
        <w:textAlignment w:val="baseline"/>
        <w:rPr>
          <w:rFonts w:eastAsia="Times New Roman" w:cs="Segoe UI"/>
          <w:b/>
          <w:bCs/>
          <w:szCs w:val="18"/>
          <w:lang w:val="de-DE"/>
        </w:rPr>
      </w:pPr>
      <w:r w:rsidRPr="002E00A7">
        <w:rPr>
          <w:rFonts w:eastAsia="Times New Roman" w:cs="Segoe UI"/>
          <w:b/>
          <w:bCs/>
          <w:szCs w:val="18"/>
          <w:lang w:val="de-DE"/>
        </w:rPr>
        <w:t xml:space="preserve">Über die Marke Sennheiser </w:t>
      </w:r>
      <w:r>
        <w:rPr>
          <w:rFonts w:eastAsia="Times New Roman" w:cs="Segoe UI"/>
          <w:b/>
          <w:bCs/>
          <w:szCs w:val="18"/>
          <w:lang w:val="de-DE"/>
        </w:rPr>
        <w:t>–</w:t>
      </w:r>
      <w:r w:rsidRPr="002E00A7">
        <w:rPr>
          <w:rFonts w:eastAsia="Times New Roman" w:cs="Segoe UI"/>
          <w:b/>
          <w:bCs/>
          <w:szCs w:val="18"/>
          <w:lang w:val="de-DE"/>
        </w:rPr>
        <w:t xml:space="preserve"> Mehr</w:t>
      </w:r>
      <w:r>
        <w:rPr>
          <w:rFonts w:eastAsia="Times New Roman" w:cs="Segoe UI"/>
          <w:b/>
          <w:bCs/>
          <w:szCs w:val="18"/>
          <w:lang w:val="de-DE"/>
        </w:rPr>
        <w:t xml:space="preserve"> als 80 Jahre Zukunft der Audio-Welt</w:t>
      </w:r>
    </w:p>
    <w:p w14:paraId="45E8CD12" w14:textId="77777777" w:rsidR="002E00A7" w:rsidRDefault="002E00A7" w:rsidP="00181266">
      <w:pPr>
        <w:spacing w:line="240" w:lineRule="auto"/>
        <w:textAlignment w:val="baseline"/>
        <w:rPr>
          <w:rFonts w:eastAsia="Times New Roman" w:cs="Segoe UI"/>
          <w:b/>
          <w:bCs/>
          <w:szCs w:val="18"/>
          <w:lang w:val="de-DE"/>
        </w:rPr>
      </w:pPr>
    </w:p>
    <w:p w14:paraId="5404D82A" w14:textId="77777777" w:rsidR="002E00A7" w:rsidRPr="002E00A7" w:rsidRDefault="002E00A7" w:rsidP="002E00A7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  <w:r w:rsidRPr="002E00A7">
        <w:rPr>
          <w:rFonts w:eastAsia="Times New Roman" w:cs="Segoe UI"/>
          <w:szCs w:val="18"/>
          <w:lang w:val="de-DE"/>
        </w:rPr>
        <w:t xml:space="preserve">Wir leben Audio. Wir atmen Audio. Immer und jederzeit. Diese Leidenschaft begleitet uns von den größten Bühnen der Welt bis in die leisesten </w:t>
      </w:r>
      <w:proofErr w:type="spellStart"/>
      <w:r w:rsidRPr="002E00A7">
        <w:rPr>
          <w:rFonts w:eastAsia="Times New Roman" w:cs="Segoe UI"/>
          <w:szCs w:val="18"/>
          <w:lang w:val="de-DE"/>
        </w:rPr>
        <w:t>Hörräume</w:t>
      </w:r>
      <w:proofErr w:type="spellEnd"/>
      <w:r w:rsidRPr="002E00A7">
        <w:rPr>
          <w:rFonts w:eastAsia="Times New Roman" w:cs="Segoe UI"/>
          <w:szCs w:val="18"/>
          <w:lang w:val="de-DE"/>
        </w:rPr>
        <w:t xml:space="preserve"> – hier überzeugt Sennheiser mit Klang, den man nicht nur hören, sondern auch fühlen kann. Seit 1945 steht die Marke für die Zukunft der Audio-Welt und dafür, Menschen weltweit einzigartige Sound-Erlebnisse zu ermöglichen.</w:t>
      </w:r>
    </w:p>
    <w:p w14:paraId="58E5AF27" w14:textId="77777777" w:rsidR="002E00A7" w:rsidRPr="002E00A7" w:rsidRDefault="002E00A7" w:rsidP="002E00A7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p w14:paraId="088A4672" w14:textId="6F6EF5DE" w:rsidR="002E00A7" w:rsidRPr="002E00A7" w:rsidRDefault="002E00A7" w:rsidP="00181266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  <w:r w:rsidRPr="002E00A7">
        <w:rPr>
          <w:rFonts w:eastAsia="Times New Roman" w:cs="Segoe UI"/>
          <w:szCs w:val="18"/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sprachoptimierten </w:t>
      </w:r>
      <w:proofErr w:type="spellStart"/>
      <w:r w:rsidRPr="002E00A7">
        <w:rPr>
          <w:rFonts w:eastAsia="Times New Roman" w:cs="Segoe UI"/>
          <w:szCs w:val="18"/>
          <w:lang w:val="de-DE"/>
        </w:rPr>
        <w:t>Hearables</w:t>
      </w:r>
      <w:proofErr w:type="spellEnd"/>
      <w:r w:rsidRPr="002E00A7">
        <w:rPr>
          <w:rFonts w:eastAsia="Times New Roman" w:cs="Segoe UI"/>
          <w:szCs w:val="18"/>
          <w:lang w:val="de-DE"/>
        </w:rPr>
        <w:t xml:space="preserve"> von der Sonova Holding AG unter der Lizenz der Marke Sennheiser betrieben.</w:t>
      </w:r>
    </w:p>
    <w:p w14:paraId="7C18BC90" w14:textId="77777777" w:rsidR="00181266" w:rsidRPr="002E00A7" w:rsidRDefault="00181266" w:rsidP="00181266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p w14:paraId="04C7761E" w14:textId="3ED1FD86" w:rsidR="00376B37" w:rsidRPr="007E59BD" w:rsidRDefault="00FD5F71" w:rsidP="00AB671F">
      <w:pPr>
        <w:spacing w:line="240" w:lineRule="auto"/>
        <w:textAlignment w:val="baseline"/>
        <w:rPr>
          <w:rFonts w:eastAsia="Times New Roman" w:cs="Segoe UI"/>
          <w:color w:val="0095D5" w:themeColor="accent1"/>
          <w:szCs w:val="18"/>
          <w:lang w:val="de-DE"/>
        </w:rPr>
      </w:pPr>
      <w:hyperlink r:id="rId17" w:history="1">
        <w:r w:rsidRPr="007E59BD">
          <w:rPr>
            <w:rStyle w:val="Hyperlink"/>
            <w:rFonts w:eastAsia="Times New Roman" w:cs="Segoe UI"/>
            <w:color w:val="0095D5" w:themeColor="accent1"/>
            <w:szCs w:val="18"/>
            <w:lang w:val="de-DE"/>
          </w:rPr>
          <w:t>www.sennheiser.com</w:t>
        </w:r>
      </w:hyperlink>
    </w:p>
    <w:p w14:paraId="11B52E9D" w14:textId="15402CED" w:rsidR="00AB671F" w:rsidRPr="007E59BD" w:rsidRDefault="00FD5F71" w:rsidP="00AB671F">
      <w:pPr>
        <w:spacing w:line="240" w:lineRule="auto"/>
        <w:textAlignment w:val="baseline"/>
        <w:rPr>
          <w:rFonts w:eastAsia="Times New Roman" w:cs="Segoe UI"/>
          <w:color w:val="0095D5" w:themeColor="accent1"/>
          <w:szCs w:val="18"/>
          <w:lang w:val="de-DE"/>
        </w:rPr>
      </w:pPr>
      <w:hyperlink r:id="rId18" w:history="1">
        <w:r w:rsidRPr="007E59BD">
          <w:rPr>
            <w:rStyle w:val="Hyperlink"/>
            <w:rFonts w:eastAsia="Times New Roman" w:cs="Segoe UI"/>
            <w:color w:val="0095D5" w:themeColor="accent1"/>
            <w:szCs w:val="18"/>
            <w:lang w:val="de-DE"/>
          </w:rPr>
          <w:t>www.sennheiser-hearing.com</w:t>
        </w:r>
      </w:hyperlink>
    </w:p>
    <w:p w14:paraId="7EDD41E2" w14:textId="2E29B944" w:rsidR="00EB5EB3" w:rsidRPr="007E59BD" w:rsidRDefault="00EB5EB3" w:rsidP="00AB671F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  <w:r w:rsidRPr="007E59BD">
        <w:rPr>
          <w:rFonts w:eastAsia="Times New Roman" w:cs="Segoe UI"/>
          <w:szCs w:val="18"/>
          <w:lang w:val="de-DE"/>
        </w:rPr>
        <w:t> </w:t>
      </w:r>
    </w:p>
    <w:p w14:paraId="1C4E9AAD" w14:textId="77777777" w:rsidR="002E00A7" w:rsidRPr="002E00A7" w:rsidRDefault="002E00A7" w:rsidP="002E00A7">
      <w:pPr>
        <w:spacing w:line="240" w:lineRule="auto"/>
        <w:textAlignment w:val="baseline"/>
        <w:rPr>
          <w:rFonts w:eastAsia="Times New Roman" w:cs="Segoe UI"/>
          <w:b/>
          <w:bCs/>
          <w:szCs w:val="18"/>
          <w:lang w:val="de-DE"/>
        </w:rPr>
      </w:pPr>
      <w:r w:rsidRPr="002E00A7">
        <w:rPr>
          <w:rFonts w:eastAsia="Times New Roman" w:cs="Segoe UI"/>
          <w:b/>
          <w:bCs/>
          <w:szCs w:val="18"/>
          <w:lang w:val="de-DE"/>
        </w:rPr>
        <w:t xml:space="preserve">Pressekontakt DACH </w:t>
      </w:r>
    </w:p>
    <w:p w14:paraId="0E908D4E" w14:textId="77777777" w:rsidR="002E00A7" w:rsidRPr="007E59BD" w:rsidRDefault="002E00A7" w:rsidP="002E00A7">
      <w:pPr>
        <w:spacing w:line="240" w:lineRule="auto"/>
        <w:textAlignment w:val="baseline"/>
        <w:rPr>
          <w:rFonts w:eastAsia="Times New Roman" w:cs="Segoe UI"/>
          <w:b/>
          <w:bCs/>
          <w:color w:val="0095D5" w:themeColor="accent1"/>
          <w:sz w:val="16"/>
          <w:szCs w:val="16"/>
          <w:lang w:val="de-DE"/>
        </w:rPr>
      </w:pPr>
      <w:r w:rsidRPr="007E59BD">
        <w:rPr>
          <w:rFonts w:eastAsia="Times New Roman" w:cs="Segoe UI"/>
          <w:b/>
          <w:bCs/>
          <w:color w:val="0095D5" w:themeColor="accent1"/>
          <w:sz w:val="16"/>
          <w:szCs w:val="16"/>
          <w:lang w:val="de-DE"/>
        </w:rPr>
        <w:t xml:space="preserve">Jacqueline Gusmag </w:t>
      </w:r>
    </w:p>
    <w:p w14:paraId="5A89B47D" w14:textId="77777777" w:rsidR="002E00A7" w:rsidRPr="007E59BD" w:rsidRDefault="002E00A7" w:rsidP="002E00A7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  <w:r w:rsidRPr="007E59BD">
        <w:rPr>
          <w:rFonts w:eastAsia="Times New Roman" w:cs="Segoe UI"/>
          <w:sz w:val="16"/>
          <w:szCs w:val="16"/>
          <w:lang w:val="de-DE"/>
        </w:rPr>
        <w:t xml:space="preserve">+49 (0) 5130 600 – 1540 </w:t>
      </w:r>
    </w:p>
    <w:p w14:paraId="0C55D67B" w14:textId="3AC2FF7F" w:rsidR="002E00A7" w:rsidRPr="007E59BD" w:rsidRDefault="002E00A7" w:rsidP="002E00A7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  <w:hyperlink r:id="rId19" w:history="1">
        <w:r w:rsidRPr="007E59BD">
          <w:rPr>
            <w:rStyle w:val="Hyperlink"/>
            <w:rFonts w:eastAsia="Times New Roman" w:cs="Segoe UI"/>
            <w:sz w:val="16"/>
            <w:szCs w:val="16"/>
            <w:lang w:val="de-DE"/>
          </w:rPr>
          <w:t>jacqueline.gusmag@sennheiser.com</w:t>
        </w:r>
      </w:hyperlink>
    </w:p>
    <w:p w14:paraId="262E2614" w14:textId="77777777" w:rsidR="002E00A7" w:rsidRPr="007E59BD" w:rsidRDefault="002E00A7" w:rsidP="002E00A7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</w:p>
    <w:p w14:paraId="3376A507" w14:textId="627A705A" w:rsidR="009524A3" w:rsidRPr="007E59BD" w:rsidRDefault="009F2514" w:rsidP="002E00A7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  <w:r w:rsidRPr="007E59BD">
        <w:rPr>
          <w:rFonts w:eastAsia="Times New Roman" w:cs="Segoe UI"/>
          <w:szCs w:val="18"/>
          <w:lang w:val="de-DE"/>
        </w:rPr>
        <w:br/>
      </w:r>
    </w:p>
    <w:p w14:paraId="18FA0B26" w14:textId="77777777" w:rsidR="009524A3" w:rsidRPr="007E59BD" w:rsidRDefault="009524A3" w:rsidP="00EB5EB3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sectPr w:rsidR="009524A3" w:rsidRPr="007E59BD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B84AE" w14:textId="77777777" w:rsidR="00854E9B" w:rsidRDefault="00854E9B" w:rsidP="00CA1EB9">
      <w:pPr>
        <w:spacing w:line="240" w:lineRule="auto"/>
      </w:pPr>
      <w:r>
        <w:separator/>
      </w:r>
    </w:p>
  </w:endnote>
  <w:endnote w:type="continuationSeparator" w:id="0">
    <w:p w14:paraId="17FD1DE8" w14:textId="77777777" w:rsidR="00854E9B" w:rsidRDefault="00854E9B" w:rsidP="00CA1EB9">
      <w:pPr>
        <w:spacing w:line="240" w:lineRule="auto"/>
      </w:pPr>
      <w:r>
        <w:continuationSeparator/>
      </w:r>
    </w:p>
  </w:endnote>
  <w:endnote w:type="continuationNotice" w:id="1">
    <w:p w14:paraId="5EB83E54" w14:textId="77777777" w:rsidR="00854E9B" w:rsidRDefault="00854E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00296BBF-7797-49BB-90B6-89E08BEFB3F7}"/>
    <w:embedBold r:id="rId2" w:fontKey="{D3551483-F0B6-46B1-BAD8-993FB1CECB69}"/>
    <w:embedItalic r:id="rId3" w:fontKey="{5B00D815-5C44-4770-8680-750A868A4695}"/>
    <w:embedBoldItalic r:id="rId4" w:fontKey="{D82FA69C-C27D-4B6A-B07C-101152F425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B07EDB-1336-4558-A5FA-3E86D646F6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6EC2422-4362-4D4F-9D04-357AAE038132}"/>
    <w:embedBold r:id="rId7" w:fontKey="{131B6492-28A5-4CD9-BD9F-21166C70B37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3A4FEA76" w:rsidR="00324808" w:rsidRDefault="00324808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7715535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6E09A" w14:textId="77777777" w:rsidR="00854E9B" w:rsidRDefault="00854E9B" w:rsidP="00CA1EB9">
      <w:pPr>
        <w:spacing w:line="240" w:lineRule="auto"/>
      </w:pPr>
      <w:r>
        <w:separator/>
      </w:r>
    </w:p>
  </w:footnote>
  <w:footnote w:type="continuationSeparator" w:id="0">
    <w:p w14:paraId="44D21FA9" w14:textId="77777777" w:rsidR="00854E9B" w:rsidRDefault="00854E9B" w:rsidP="00CA1EB9">
      <w:pPr>
        <w:spacing w:line="240" w:lineRule="auto"/>
      </w:pPr>
      <w:r>
        <w:continuationSeparator/>
      </w:r>
    </w:p>
  </w:footnote>
  <w:footnote w:type="continuationNotice" w:id="1">
    <w:p w14:paraId="6DEF9A6C" w14:textId="77777777" w:rsidR="00854E9B" w:rsidRDefault="00854E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591A04FD" w:rsidR="00324808" w:rsidRPr="008E5D5C" w:rsidRDefault="00324808" w:rsidP="008E5D5C">
    <w:pPr>
      <w:pStyle w:val="Kopfzeile"/>
      <w:rPr>
        <w:color w:val="0095D5" w:themeColor="accent1"/>
      </w:rPr>
    </w:pPr>
    <w:r w:rsidRPr="00E83FAE"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73744A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F1">
      <w:t>EMITTEILUNG</w:t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476DFF0A" w:rsidR="00324808" w:rsidRPr="008E5D5C" w:rsidRDefault="00324808" w:rsidP="008E5D5C">
    <w:pPr>
      <w:pStyle w:val="Kopfzeile"/>
      <w:rPr>
        <w:color w:val="0095D5" w:themeColor="accent1"/>
      </w:rPr>
    </w:pPr>
    <w:r w:rsidRPr="00132DB8"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500C44B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5588">
      <w:t>EMITTEILUNG</w:t>
    </w:r>
  </w:p>
  <w:p w14:paraId="286A0383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55ECE"/>
    <w:multiLevelType w:val="hybridMultilevel"/>
    <w:tmpl w:val="4866086A"/>
    <w:lvl w:ilvl="0" w:tplc="3B2C6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A1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3E4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BE6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095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2054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2CF5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CE8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70A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114D7B"/>
    <w:multiLevelType w:val="hybridMultilevel"/>
    <w:tmpl w:val="2FD4496C"/>
    <w:lvl w:ilvl="0" w:tplc="36780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BA67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F4B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CAC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C4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504A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12B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47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B4C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9"/>
  </w:num>
  <w:num w:numId="2" w16cid:durableId="2114934718">
    <w:abstractNumId w:val="4"/>
  </w:num>
  <w:num w:numId="3" w16cid:durableId="1083648505">
    <w:abstractNumId w:val="27"/>
  </w:num>
  <w:num w:numId="4" w16cid:durableId="2078626425">
    <w:abstractNumId w:val="7"/>
  </w:num>
  <w:num w:numId="5" w16cid:durableId="1733652359">
    <w:abstractNumId w:val="23"/>
  </w:num>
  <w:num w:numId="6" w16cid:durableId="2139302381">
    <w:abstractNumId w:val="12"/>
  </w:num>
  <w:num w:numId="7" w16cid:durableId="7382141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3"/>
  </w:num>
  <w:num w:numId="9" w16cid:durableId="1129741117">
    <w:abstractNumId w:val="19"/>
  </w:num>
  <w:num w:numId="10" w16cid:durableId="1861161682">
    <w:abstractNumId w:val="2"/>
  </w:num>
  <w:num w:numId="11" w16cid:durableId="20712124">
    <w:abstractNumId w:val="10"/>
  </w:num>
  <w:num w:numId="12" w16cid:durableId="34280611">
    <w:abstractNumId w:val="21"/>
  </w:num>
  <w:num w:numId="13" w16cid:durableId="534469400">
    <w:abstractNumId w:val="26"/>
  </w:num>
  <w:num w:numId="14" w16cid:durableId="250746617">
    <w:abstractNumId w:val="5"/>
  </w:num>
  <w:num w:numId="15" w16cid:durableId="947853196">
    <w:abstractNumId w:val="22"/>
  </w:num>
  <w:num w:numId="16" w16cid:durableId="108284927">
    <w:abstractNumId w:val="14"/>
  </w:num>
  <w:num w:numId="17" w16cid:durableId="1955942783">
    <w:abstractNumId w:val="13"/>
  </w:num>
  <w:num w:numId="18" w16cid:durableId="1362710498">
    <w:abstractNumId w:val="11"/>
  </w:num>
  <w:num w:numId="19" w16cid:durableId="437069889">
    <w:abstractNumId w:val="16"/>
  </w:num>
  <w:num w:numId="20" w16cid:durableId="1822379003">
    <w:abstractNumId w:val="18"/>
  </w:num>
  <w:num w:numId="21" w16cid:durableId="846481811">
    <w:abstractNumId w:val="20"/>
  </w:num>
  <w:num w:numId="22" w16cid:durableId="1935940468">
    <w:abstractNumId w:val="17"/>
  </w:num>
  <w:num w:numId="23" w16cid:durableId="1290236352">
    <w:abstractNumId w:val="25"/>
  </w:num>
  <w:num w:numId="24" w16cid:durableId="1389763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4"/>
  </w:num>
  <w:num w:numId="26" w16cid:durableId="331957849">
    <w:abstractNumId w:val="6"/>
  </w:num>
  <w:num w:numId="27" w16cid:durableId="379944625">
    <w:abstractNumId w:val="15"/>
  </w:num>
  <w:num w:numId="28" w16cid:durableId="1484657459">
    <w:abstractNumId w:val="8"/>
  </w:num>
  <w:num w:numId="29" w16cid:durableId="2090540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51B7"/>
    <w:rsid w:val="00006FC6"/>
    <w:rsid w:val="000071BB"/>
    <w:rsid w:val="0001001F"/>
    <w:rsid w:val="0001027A"/>
    <w:rsid w:val="000102A9"/>
    <w:rsid w:val="00011C1E"/>
    <w:rsid w:val="00011C6C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1722"/>
    <w:rsid w:val="00021919"/>
    <w:rsid w:val="000230DD"/>
    <w:rsid w:val="000250B4"/>
    <w:rsid w:val="00025286"/>
    <w:rsid w:val="0002555F"/>
    <w:rsid w:val="000263BE"/>
    <w:rsid w:val="0003165D"/>
    <w:rsid w:val="00032DA1"/>
    <w:rsid w:val="00033E96"/>
    <w:rsid w:val="00034424"/>
    <w:rsid w:val="000347C5"/>
    <w:rsid w:val="00035BAE"/>
    <w:rsid w:val="00035FDB"/>
    <w:rsid w:val="00036796"/>
    <w:rsid w:val="0003689A"/>
    <w:rsid w:val="0004056A"/>
    <w:rsid w:val="00042545"/>
    <w:rsid w:val="00043026"/>
    <w:rsid w:val="00043821"/>
    <w:rsid w:val="000451AC"/>
    <w:rsid w:val="000454A7"/>
    <w:rsid w:val="00045BA2"/>
    <w:rsid w:val="00046898"/>
    <w:rsid w:val="000473C3"/>
    <w:rsid w:val="0004774D"/>
    <w:rsid w:val="00047D6A"/>
    <w:rsid w:val="000501C4"/>
    <w:rsid w:val="00050225"/>
    <w:rsid w:val="00051482"/>
    <w:rsid w:val="000515F9"/>
    <w:rsid w:val="00051D12"/>
    <w:rsid w:val="00052598"/>
    <w:rsid w:val="000534CD"/>
    <w:rsid w:val="00053F63"/>
    <w:rsid w:val="00054955"/>
    <w:rsid w:val="00054DCF"/>
    <w:rsid w:val="00055750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45EB"/>
    <w:rsid w:val="000850F9"/>
    <w:rsid w:val="00085691"/>
    <w:rsid w:val="00085C76"/>
    <w:rsid w:val="00086823"/>
    <w:rsid w:val="00086BC7"/>
    <w:rsid w:val="00086E89"/>
    <w:rsid w:val="000872F1"/>
    <w:rsid w:val="00090721"/>
    <w:rsid w:val="0009095D"/>
    <w:rsid w:val="00092121"/>
    <w:rsid w:val="00093230"/>
    <w:rsid w:val="0009384F"/>
    <w:rsid w:val="00093D72"/>
    <w:rsid w:val="00095C8C"/>
    <w:rsid w:val="0009689C"/>
    <w:rsid w:val="000A054A"/>
    <w:rsid w:val="000A0A0B"/>
    <w:rsid w:val="000A0A1A"/>
    <w:rsid w:val="000A0BD9"/>
    <w:rsid w:val="000A3D03"/>
    <w:rsid w:val="000A43F1"/>
    <w:rsid w:val="000A5AB2"/>
    <w:rsid w:val="000A652A"/>
    <w:rsid w:val="000A6574"/>
    <w:rsid w:val="000B0441"/>
    <w:rsid w:val="000B144E"/>
    <w:rsid w:val="000B1467"/>
    <w:rsid w:val="000B14F0"/>
    <w:rsid w:val="000B16C2"/>
    <w:rsid w:val="000B22A8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D2D"/>
    <w:rsid w:val="000D07C3"/>
    <w:rsid w:val="000D2988"/>
    <w:rsid w:val="000D36B9"/>
    <w:rsid w:val="000D3ACD"/>
    <w:rsid w:val="000D4C1C"/>
    <w:rsid w:val="000D4F63"/>
    <w:rsid w:val="000D711C"/>
    <w:rsid w:val="000E18B8"/>
    <w:rsid w:val="000E195D"/>
    <w:rsid w:val="000E3567"/>
    <w:rsid w:val="000E3F38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442D"/>
    <w:rsid w:val="000F551D"/>
    <w:rsid w:val="000F712D"/>
    <w:rsid w:val="000F7E49"/>
    <w:rsid w:val="00100A7C"/>
    <w:rsid w:val="00102317"/>
    <w:rsid w:val="00102810"/>
    <w:rsid w:val="00102814"/>
    <w:rsid w:val="001030EE"/>
    <w:rsid w:val="00103A19"/>
    <w:rsid w:val="00103B1B"/>
    <w:rsid w:val="0010447B"/>
    <w:rsid w:val="001049E5"/>
    <w:rsid w:val="001052A3"/>
    <w:rsid w:val="00105632"/>
    <w:rsid w:val="0010600C"/>
    <w:rsid w:val="00106B48"/>
    <w:rsid w:val="00106BF3"/>
    <w:rsid w:val="00107BD5"/>
    <w:rsid w:val="001103C9"/>
    <w:rsid w:val="0011071E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AF0"/>
    <w:rsid w:val="00117D6E"/>
    <w:rsid w:val="00120588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2DB8"/>
    <w:rsid w:val="001333DB"/>
    <w:rsid w:val="00133565"/>
    <w:rsid w:val="00133894"/>
    <w:rsid w:val="00133FCC"/>
    <w:rsid w:val="0013441F"/>
    <w:rsid w:val="001344B5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478B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44A"/>
    <w:rsid w:val="0016778C"/>
    <w:rsid w:val="00167ACF"/>
    <w:rsid w:val="00171326"/>
    <w:rsid w:val="0017174A"/>
    <w:rsid w:val="001730E2"/>
    <w:rsid w:val="001747E2"/>
    <w:rsid w:val="0017680A"/>
    <w:rsid w:val="0017710D"/>
    <w:rsid w:val="00177338"/>
    <w:rsid w:val="001773EC"/>
    <w:rsid w:val="00181262"/>
    <w:rsid w:val="00181266"/>
    <w:rsid w:val="00181B67"/>
    <w:rsid w:val="00182103"/>
    <w:rsid w:val="001821D7"/>
    <w:rsid w:val="001828DD"/>
    <w:rsid w:val="0018622A"/>
    <w:rsid w:val="00186350"/>
    <w:rsid w:val="00187B60"/>
    <w:rsid w:val="00187BDB"/>
    <w:rsid w:val="001903BF"/>
    <w:rsid w:val="0019293B"/>
    <w:rsid w:val="00192C71"/>
    <w:rsid w:val="00193B1A"/>
    <w:rsid w:val="00194A8A"/>
    <w:rsid w:val="00195B2F"/>
    <w:rsid w:val="00195CE3"/>
    <w:rsid w:val="0019688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D01A5"/>
    <w:rsid w:val="001D0E78"/>
    <w:rsid w:val="001D22A9"/>
    <w:rsid w:val="001D2C61"/>
    <w:rsid w:val="001D4A5B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E6FEA"/>
    <w:rsid w:val="001F0CBE"/>
    <w:rsid w:val="001F1BFA"/>
    <w:rsid w:val="001F3001"/>
    <w:rsid w:val="001F3526"/>
    <w:rsid w:val="001F3EC0"/>
    <w:rsid w:val="001F4285"/>
    <w:rsid w:val="001F44EF"/>
    <w:rsid w:val="001F4611"/>
    <w:rsid w:val="001F4885"/>
    <w:rsid w:val="001F549C"/>
    <w:rsid w:val="001F6CE9"/>
    <w:rsid w:val="001F7C56"/>
    <w:rsid w:val="0020014E"/>
    <w:rsid w:val="002008AB"/>
    <w:rsid w:val="002015AE"/>
    <w:rsid w:val="002025D2"/>
    <w:rsid w:val="00202B9A"/>
    <w:rsid w:val="00203C58"/>
    <w:rsid w:val="00203E84"/>
    <w:rsid w:val="00204735"/>
    <w:rsid w:val="002057CE"/>
    <w:rsid w:val="00206240"/>
    <w:rsid w:val="002075EF"/>
    <w:rsid w:val="002104E1"/>
    <w:rsid w:val="00210D69"/>
    <w:rsid w:val="00212E98"/>
    <w:rsid w:val="00213A44"/>
    <w:rsid w:val="00213B6E"/>
    <w:rsid w:val="00213FC1"/>
    <w:rsid w:val="00214BEE"/>
    <w:rsid w:val="002206C4"/>
    <w:rsid w:val="00220ABB"/>
    <w:rsid w:val="00220B8D"/>
    <w:rsid w:val="002221C0"/>
    <w:rsid w:val="00222D1C"/>
    <w:rsid w:val="00223107"/>
    <w:rsid w:val="00223399"/>
    <w:rsid w:val="0022551F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2A8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CD"/>
    <w:rsid w:val="0025461E"/>
    <w:rsid w:val="00255004"/>
    <w:rsid w:val="00256E87"/>
    <w:rsid w:val="002572AB"/>
    <w:rsid w:val="00257E72"/>
    <w:rsid w:val="00257ECC"/>
    <w:rsid w:val="0026174D"/>
    <w:rsid w:val="00262172"/>
    <w:rsid w:val="002625D3"/>
    <w:rsid w:val="00262913"/>
    <w:rsid w:val="00263216"/>
    <w:rsid w:val="00263620"/>
    <w:rsid w:val="00265815"/>
    <w:rsid w:val="00266801"/>
    <w:rsid w:val="00266880"/>
    <w:rsid w:val="0026699F"/>
    <w:rsid w:val="00266E51"/>
    <w:rsid w:val="002673AE"/>
    <w:rsid w:val="00271A82"/>
    <w:rsid w:val="00271D51"/>
    <w:rsid w:val="00271E19"/>
    <w:rsid w:val="0027294F"/>
    <w:rsid w:val="0027375A"/>
    <w:rsid w:val="002740F2"/>
    <w:rsid w:val="0027419A"/>
    <w:rsid w:val="00275063"/>
    <w:rsid w:val="00275A17"/>
    <w:rsid w:val="00280012"/>
    <w:rsid w:val="00280603"/>
    <w:rsid w:val="00282A73"/>
    <w:rsid w:val="00282A8D"/>
    <w:rsid w:val="002834AA"/>
    <w:rsid w:val="00284363"/>
    <w:rsid w:val="002849F1"/>
    <w:rsid w:val="00285EDC"/>
    <w:rsid w:val="00285FD1"/>
    <w:rsid w:val="00286DAF"/>
    <w:rsid w:val="00286F89"/>
    <w:rsid w:val="002908FE"/>
    <w:rsid w:val="0029107C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7DE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546E"/>
    <w:rsid w:val="002C64D8"/>
    <w:rsid w:val="002C6A5D"/>
    <w:rsid w:val="002C6F4D"/>
    <w:rsid w:val="002C7064"/>
    <w:rsid w:val="002C72C9"/>
    <w:rsid w:val="002C74A7"/>
    <w:rsid w:val="002C76D5"/>
    <w:rsid w:val="002C7BC8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00A7"/>
    <w:rsid w:val="002E18F3"/>
    <w:rsid w:val="002E3DCD"/>
    <w:rsid w:val="002E3DFA"/>
    <w:rsid w:val="002E45B8"/>
    <w:rsid w:val="002E4B26"/>
    <w:rsid w:val="002E6AC4"/>
    <w:rsid w:val="002F081B"/>
    <w:rsid w:val="002F0BA7"/>
    <w:rsid w:val="002F1855"/>
    <w:rsid w:val="002F319B"/>
    <w:rsid w:val="002F39C7"/>
    <w:rsid w:val="002F4586"/>
    <w:rsid w:val="002F4E5D"/>
    <w:rsid w:val="002F4F73"/>
    <w:rsid w:val="002F51E5"/>
    <w:rsid w:val="002F5A34"/>
    <w:rsid w:val="002F6C5E"/>
    <w:rsid w:val="002F702C"/>
    <w:rsid w:val="0030478E"/>
    <w:rsid w:val="003054E4"/>
    <w:rsid w:val="00305B63"/>
    <w:rsid w:val="0030608C"/>
    <w:rsid w:val="003061BD"/>
    <w:rsid w:val="00306265"/>
    <w:rsid w:val="00310036"/>
    <w:rsid w:val="003100C9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F85"/>
    <w:rsid w:val="0031726F"/>
    <w:rsid w:val="00317E35"/>
    <w:rsid w:val="00320123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C53"/>
    <w:rsid w:val="0033186C"/>
    <w:rsid w:val="00332B2E"/>
    <w:rsid w:val="0033316B"/>
    <w:rsid w:val="003338B9"/>
    <w:rsid w:val="00334183"/>
    <w:rsid w:val="00335A9D"/>
    <w:rsid w:val="00337412"/>
    <w:rsid w:val="00337CA0"/>
    <w:rsid w:val="003401C3"/>
    <w:rsid w:val="00340DA0"/>
    <w:rsid w:val="0034184D"/>
    <w:rsid w:val="003423DB"/>
    <w:rsid w:val="00343732"/>
    <w:rsid w:val="00344406"/>
    <w:rsid w:val="0034454B"/>
    <w:rsid w:val="003447B0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1FE1"/>
    <w:rsid w:val="003524A7"/>
    <w:rsid w:val="00354AF9"/>
    <w:rsid w:val="00355139"/>
    <w:rsid w:val="00356985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4BE"/>
    <w:rsid w:val="00373F92"/>
    <w:rsid w:val="003753CB"/>
    <w:rsid w:val="00375730"/>
    <w:rsid w:val="00375ACD"/>
    <w:rsid w:val="00376B37"/>
    <w:rsid w:val="00377FEF"/>
    <w:rsid w:val="003826D8"/>
    <w:rsid w:val="003832F3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2136"/>
    <w:rsid w:val="00392430"/>
    <w:rsid w:val="0039351E"/>
    <w:rsid w:val="00394948"/>
    <w:rsid w:val="00396A0E"/>
    <w:rsid w:val="00396F09"/>
    <w:rsid w:val="003974BF"/>
    <w:rsid w:val="003A0A80"/>
    <w:rsid w:val="003A175B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07EB"/>
    <w:rsid w:val="003B23D8"/>
    <w:rsid w:val="003B2482"/>
    <w:rsid w:val="003B353B"/>
    <w:rsid w:val="003B3F54"/>
    <w:rsid w:val="003B40E8"/>
    <w:rsid w:val="003B5F21"/>
    <w:rsid w:val="003B62A3"/>
    <w:rsid w:val="003B67FE"/>
    <w:rsid w:val="003B6D3D"/>
    <w:rsid w:val="003B6F65"/>
    <w:rsid w:val="003C10AE"/>
    <w:rsid w:val="003C2AB5"/>
    <w:rsid w:val="003C35CE"/>
    <w:rsid w:val="003C4DEA"/>
    <w:rsid w:val="003C59A5"/>
    <w:rsid w:val="003C5B8C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AA1"/>
    <w:rsid w:val="003E2368"/>
    <w:rsid w:val="003E2A9F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90B"/>
    <w:rsid w:val="00400B3D"/>
    <w:rsid w:val="00402070"/>
    <w:rsid w:val="00402258"/>
    <w:rsid w:val="00402D22"/>
    <w:rsid w:val="00404BF7"/>
    <w:rsid w:val="00407182"/>
    <w:rsid w:val="00407201"/>
    <w:rsid w:val="00407335"/>
    <w:rsid w:val="00407C4A"/>
    <w:rsid w:val="00410DC0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499B"/>
    <w:rsid w:val="00424B68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24A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40500"/>
    <w:rsid w:val="00441B7E"/>
    <w:rsid w:val="00442551"/>
    <w:rsid w:val="004429DF"/>
    <w:rsid w:val="0044374E"/>
    <w:rsid w:val="00443DB5"/>
    <w:rsid w:val="00444C8F"/>
    <w:rsid w:val="00445882"/>
    <w:rsid w:val="00445B4B"/>
    <w:rsid w:val="00450FE3"/>
    <w:rsid w:val="004510F7"/>
    <w:rsid w:val="00451F9E"/>
    <w:rsid w:val="004520C4"/>
    <w:rsid w:val="00452875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6AE2"/>
    <w:rsid w:val="004676FD"/>
    <w:rsid w:val="00471FE8"/>
    <w:rsid w:val="00473066"/>
    <w:rsid w:val="00474E4B"/>
    <w:rsid w:val="00476479"/>
    <w:rsid w:val="00481456"/>
    <w:rsid w:val="00482D87"/>
    <w:rsid w:val="00482EE4"/>
    <w:rsid w:val="00483C62"/>
    <w:rsid w:val="004850F3"/>
    <w:rsid w:val="00485EE7"/>
    <w:rsid w:val="004862BA"/>
    <w:rsid w:val="004877AB"/>
    <w:rsid w:val="00490C42"/>
    <w:rsid w:val="00490E84"/>
    <w:rsid w:val="004930FB"/>
    <w:rsid w:val="00493D13"/>
    <w:rsid w:val="0049400A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45FB"/>
    <w:rsid w:val="004B481C"/>
    <w:rsid w:val="004B7C58"/>
    <w:rsid w:val="004C07D2"/>
    <w:rsid w:val="004C15BD"/>
    <w:rsid w:val="004C2958"/>
    <w:rsid w:val="004C3017"/>
    <w:rsid w:val="004C4A38"/>
    <w:rsid w:val="004C4DDE"/>
    <w:rsid w:val="004D1199"/>
    <w:rsid w:val="004D15D6"/>
    <w:rsid w:val="004D1E23"/>
    <w:rsid w:val="004D3E1B"/>
    <w:rsid w:val="004D57FC"/>
    <w:rsid w:val="004D67E6"/>
    <w:rsid w:val="004D77A4"/>
    <w:rsid w:val="004E0A54"/>
    <w:rsid w:val="004E1780"/>
    <w:rsid w:val="004E19A6"/>
    <w:rsid w:val="004E1DC0"/>
    <w:rsid w:val="004E3636"/>
    <w:rsid w:val="004E3B16"/>
    <w:rsid w:val="004E4260"/>
    <w:rsid w:val="004E776B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5A23"/>
    <w:rsid w:val="004F6ABE"/>
    <w:rsid w:val="004F79CB"/>
    <w:rsid w:val="005004E2"/>
    <w:rsid w:val="00500586"/>
    <w:rsid w:val="00500E07"/>
    <w:rsid w:val="00503314"/>
    <w:rsid w:val="005037D9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4AE2"/>
    <w:rsid w:val="00514C30"/>
    <w:rsid w:val="00516330"/>
    <w:rsid w:val="00517DB0"/>
    <w:rsid w:val="00520262"/>
    <w:rsid w:val="005218AB"/>
    <w:rsid w:val="00523995"/>
    <w:rsid w:val="00524D84"/>
    <w:rsid w:val="0052504F"/>
    <w:rsid w:val="0052510B"/>
    <w:rsid w:val="005254B6"/>
    <w:rsid w:val="005258FC"/>
    <w:rsid w:val="00527761"/>
    <w:rsid w:val="0053044B"/>
    <w:rsid w:val="00531E88"/>
    <w:rsid w:val="005327DB"/>
    <w:rsid w:val="00532E74"/>
    <w:rsid w:val="00533174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5A12"/>
    <w:rsid w:val="0054681A"/>
    <w:rsid w:val="00546B62"/>
    <w:rsid w:val="0055090E"/>
    <w:rsid w:val="00550C3E"/>
    <w:rsid w:val="0055141C"/>
    <w:rsid w:val="00551DF1"/>
    <w:rsid w:val="005522DB"/>
    <w:rsid w:val="005528E0"/>
    <w:rsid w:val="00552A73"/>
    <w:rsid w:val="00552FA5"/>
    <w:rsid w:val="00554636"/>
    <w:rsid w:val="00554B53"/>
    <w:rsid w:val="00554B79"/>
    <w:rsid w:val="00554DCD"/>
    <w:rsid w:val="00556DA1"/>
    <w:rsid w:val="00556DA3"/>
    <w:rsid w:val="00557546"/>
    <w:rsid w:val="005578ED"/>
    <w:rsid w:val="005579A9"/>
    <w:rsid w:val="0056037B"/>
    <w:rsid w:val="00560FAB"/>
    <w:rsid w:val="00561A8C"/>
    <w:rsid w:val="00561E37"/>
    <w:rsid w:val="00561E9C"/>
    <w:rsid w:val="00563526"/>
    <w:rsid w:val="00564410"/>
    <w:rsid w:val="0056669F"/>
    <w:rsid w:val="00566918"/>
    <w:rsid w:val="00566C38"/>
    <w:rsid w:val="005703A0"/>
    <w:rsid w:val="00571185"/>
    <w:rsid w:val="00572758"/>
    <w:rsid w:val="0057332D"/>
    <w:rsid w:val="005735C2"/>
    <w:rsid w:val="00573736"/>
    <w:rsid w:val="00574BF2"/>
    <w:rsid w:val="00574F4E"/>
    <w:rsid w:val="00576746"/>
    <w:rsid w:val="0057680D"/>
    <w:rsid w:val="005775E9"/>
    <w:rsid w:val="00580709"/>
    <w:rsid w:val="00581015"/>
    <w:rsid w:val="005811D1"/>
    <w:rsid w:val="00581852"/>
    <w:rsid w:val="005835E9"/>
    <w:rsid w:val="0058392A"/>
    <w:rsid w:val="00583AAC"/>
    <w:rsid w:val="00584432"/>
    <w:rsid w:val="005849B4"/>
    <w:rsid w:val="00584E31"/>
    <w:rsid w:val="005854A0"/>
    <w:rsid w:val="00585911"/>
    <w:rsid w:val="00585978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4E9B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1C1"/>
    <w:rsid w:val="005B5A13"/>
    <w:rsid w:val="005C0249"/>
    <w:rsid w:val="005C133F"/>
    <w:rsid w:val="005C157F"/>
    <w:rsid w:val="005C1BA5"/>
    <w:rsid w:val="005C1F67"/>
    <w:rsid w:val="005C346B"/>
    <w:rsid w:val="005C4BFC"/>
    <w:rsid w:val="005C698C"/>
    <w:rsid w:val="005C7A8A"/>
    <w:rsid w:val="005C7ECC"/>
    <w:rsid w:val="005D116D"/>
    <w:rsid w:val="005D12C8"/>
    <w:rsid w:val="005D2306"/>
    <w:rsid w:val="005D2AA9"/>
    <w:rsid w:val="005D38CD"/>
    <w:rsid w:val="005D3E19"/>
    <w:rsid w:val="005D571F"/>
    <w:rsid w:val="005D57BB"/>
    <w:rsid w:val="005D6429"/>
    <w:rsid w:val="005E0094"/>
    <w:rsid w:val="005E0C6C"/>
    <w:rsid w:val="005E14F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3E3"/>
    <w:rsid w:val="0060142B"/>
    <w:rsid w:val="00601A44"/>
    <w:rsid w:val="00602806"/>
    <w:rsid w:val="006033A5"/>
    <w:rsid w:val="00604B51"/>
    <w:rsid w:val="006051BB"/>
    <w:rsid w:val="00605470"/>
    <w:rsid w:val="00605A79"/>
    <w:rsid w:val="006063C0"/>
    <w:rsid w:val="00606905"/>
    <w:rsid w:val="00606CC5"/>
    <w:rsid w:val="006101A6"/>
    <w:rsid w:val="00610862"/>
    <w:rsid w:val="006108B6"/>
    <w:rsid w:val="0061213A"/>
    <w:rsid w:val="00612815"/>
    <w:rsid w:val="00612918"/>
    <w:rsid w:val="00614BC5"/>
    <w:rsid w:val="00615B68"/>
    <w:rsid w:val="00615F34"/>
    <w:rsid w:val="006167A8"/>
    <w:rsid w:val="00616901"/>
    <w:rsid w:val="00620E8B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5AFA"/>
    <w:rsid w:val="00635B9D"/>
    <w:rsid w:val="00635DC7"/>
    <w:rsid w:val="00635DEC"/>
    <w:rsid w:val="0063731D"/>
    <w:rsid w:val="00637FE1"/>
    <w:rsid w:val="006405D6"/>
    <w:rsid w:val="006408FC"/>
    <w:rsid w:val="00640CD7"/>
    <w:rsid w:val="0064168A"/>
    <w:rsid w:val="00641702"/>
    <w:rsid w:val="00645368"/>
    <w:rsid w:val="00647180"/>
    <w:rsid w:val="006478D9"/>
    <w:rsid w:val="00647C30"/>
    <w:rsid w:val="006502F1"/>
    <w:rsid w:val="00650A34"/>
    <w:rsid w:val="00650C98"/>
    <w:rsid w:val="00652646"/>
    <w:rsid w:val="006529AA"/>
    <w:rsid w:val="00652D4B"/>
    <w:rsid w:val="00653162"/>
    <w:rsid w:val="00654937"/>
    <w:rsid w:val="00655730"/>
    <w:rsid w:val="006609EC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7002E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2226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6015"/>
    <w:rsid w:val="006A6051"/>
    <w:rsid w:val="006A6104"/>
    <w:rsid w:val="006A6A2E"/>
    <w:rsid w:val="006A6D31"/>
    <w:rsid w:val="006A6EDC"/>
    <w:rsid w:val="006A76FD"/>
    <w:rsid w:val="006B12AB"/>
    <w:rsid w:val="006B14E8"/>
    <w:rsid w:val="006B1611"/>
    <w:rsid w:val="006B1B50"/>
    <w:rsid w:val="006B3A09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B53"/>
    <w:rsid w:val="006D446D"/>
    <w:rsid w:val="006D4497"/>
    <w:rsid w:val="006D55B1"/>
    <w:rsid w:val="006D6C00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83C"/>
    <w:rsid w:val="006F1F15"/>
    <w:rsid w:val="006F21EC"/>
    <w:rsid w:val="006F269B"/>
    <w:rsid w:val="006F3898"/>
    <w:rsid w:val="006F5634"/>
    <w:rsid w:val="006F5C75"/>
    <w:rsid w:val="006F64EB"/>
    <w:rsid w:val="006F68C7"/>
    <w:rsid w:val="006F6AD4"/>
    <w:rsid w:val="006F7D59"/>
    <w:rsid w:val="00700347"/>
    <w:rsid w:val="00701933"/>
    <w:rsid w:val="00701A09"/>
    <w:rsid w:val="00701C24"/>
    <w:rsid w:val="00701E30"/>
    <w:rsid w:val="00702320"/>
    <w:rsid w:val="0070296C"/>
    <w:rsid w:val="007037EF"/>
    <w:rsid w:val="00704201"/>
    <w:rsid w:val="00704515"/>
    <w:rsid w:val="00705A9A"/>
    <w:rsid w:val="00706835"/>
    <w:rsid w:val="007075A8"/>
    <w:rsid w:val="00707FF9"/>
    <w:rsid w:val="0071002C"/>
    <w:rsid w:val="00710185"/>
    <w:rsid w:val="00713BA3"/>
    <w:rsid w:val="007155FA"/>
    <w:rsid w:val="007159F3"/>
    <w:rsid w:val="0071725C"/>
    <w:rsid w:val="007172E0"/>
    <w:rsid w:val="00717494"/>
    <w:rsid w:val="00717C2F"/>
    <w:rsid w:val="00717DF2"/>
    <w:rsid w:val="00721031"/>
    <w:rsid w:val="00721E88"/>
    <w:rsid w:val="00723003"/>
    <w:rsid w:val="007237E9"/>
    <w:rsid w:val="0072399A"/>
    <w:rsid w:val="00724B00"/>
    <w:rsid w:val="00724CFF"/>
    <w:rsid w:val="00724E7B"/>
    <w:rsid w:val="00725829"/>
    <w:rsid w:val="00725AE3"/>
    <w:rsid w:val="00727EE6"/>
    <w:rsid w:val="007300F3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6D9"/>
    <w:rsid w:val="00742D2B"/>
    <w:rsid w:val="007437BB"/>
    <w:rsid w:val="00746CCC"/>
    <w:rsid w:val="00746FAB"/>
    <w:rsid w:val="00750060"/>
    <w:rsid w:val="0075094E"/>
    <w:rsid w:val="00750A18"/>
    <w:rsid w:val="00751227"/>
    <w:rsid w:val="00751BD7"/>
    <w:rsid w:val="007532CA"/>
    <w:rsid w:val="0075431E"/>
    <w:rsid w:val="007545ED"/>
    <w:rsid w:val="007546AA"/>
    <w:rsid w:val="00754ADA"/>
    <w:rsid w:val="0075529A"/>
    <w:rsid w:val="0075727D"/>
    <w:rsid w:val="00760995"/>
    <w:rsid w:val="00760F1E"/>
    <w:rsid w:val="007620BF"/>
    <w:rsid w:val="0076305B"/>
    <w:rsid w:val="007639C9"/>
    <w:rsid w:val="00763B0F"/>
    <w:rsid w:val="007651F1"/>
    <w:rsid w:val="00765588"/>
    <w:rsid w:val="007659E8"/>
    <w:rsid w:val="00765AAE"/>
    <w:rsid w:val="00765FD8"/>
    <w:rsid w:val="00766E21"/>
    <w:rsid w:val="007671C9"/>
    <w:rsid w:val="007678EB"/>
    <w:rsid w:val="00767EB4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1444"/>
    <w:rsid w:val="00782317"/>
    <w:rsid w:val="007834E1"/>
    <w:rsid w:val="00785695"/>
    <w:rsid w:val="007861F4"/>
    <w:rsid w:val="00786B39"/>
    <w:rsid w:val="00786CB0"/>
    <w:rsid w:val="00786EA4"/>
    <w:rsid w:val="00786F3E"/>
    <w:rsid w:val="00790D0B"/>
    <w:rsid w:val="007920A2"/>
    <w:rsid w:val="0079263F"/>
    <w:rsid w:val="0079271B"/>
    <w:rsid w:val="00793AF2"/>
    <w:rsid w:val="00793B0A"/>
    <w:rsid w:val="00794AF3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4FF"/>
    <w:rsid w:val="007B5872"/>
    <w:rsid w:val="007B6B08"/>
    <w:rsid w:val="007B73F0"/>
    <w:rsid w:val="007B76A7"/>
    <w:rsid w:val="007B7B79"/>
    <w:rsid w:val="007C03C4"/>
    <w:rsid w:val="007C2184"/>
    <w:rsid w:val="007C3608"/>
    <w:rsid w:val="007C37BD"/>
    <w:rsid w:val="007C3E08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2DB9"/>
    <w:rsid w:val="007D331D"/>
    <w:rsid w:val="007D3E22"/>
    <w:rsid w:val="007D4433"/>
    <w:rsid w:val="007D4D7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9BD"/>
    <w:rsid w:val="007E5D6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4229"/>
    <w:rsid w:val="007F5333"/>
    <w:rsid w:val="007F53DD"/>
    <w:rsid w:val="007F6178"/>
    <w:rsid w:val="007F69E4"/>
    <w:rsid w:val="007F71C8"/>
    <w:rsid w:val="00800E20"/>
    <w:rsid w:val="00801CA9"/>
    <w:rsid w:val="00802273"/>
    <w:rsid w:val="00802A3A"/>
    <w:rsid w:val="0080356A"/>
    <w:rsid w:val="008042D1"/>
    <w:rsid w:val="008047BA"/>
    <w:rsid w:val="0080527D"/>
    <w:rsid w:val="00806C0C"/>
    <w:rsid w:val="00807025"/>
    <w:rsid w:val="00807749"/>
    <w:rsid w:val="00810BAE"/>
    <w:rsid w:val="00811168"/>
    <w:rsid w:val="00811686"/>
    <w:rsid w:val="008116B6"/>
    <w:rsid w:val="008117F3"/>
    <w:rsid w:val="0081205F"/>
    <w:rsid w:val="00812113"/>
    <w:rsid w:val="00812C10"/>
    <w:rsid w:val="00813B12"/>
    <w:rsid w:val="0081434A"/>
    <w:rsid w:val="008153F8"/>
    <w:rsid w:val="0081600A"/>
    <w:rsid w:val="008169B2"/>
    <w:rsid w:val="00816B5E"/>
    <w:rsid w:val="0081769F"/>
    <w:rsid w:val="00820B48"/>
    <w:rsid w:val="00820FF1"/>
    <w:rsid w:val="00821119"/>
    <w:rsid w:val="00822920"/>
    <w:rsid w:val="00823EF1"/>
    <w:rsid w:val="00824264"/>
    <w:rsid w:val="008244BE"/>
    <w:rsid w:val="008246F3"/>
    <w:rsid w:val="00825F09"/>
    <w:rsid w:val="008265D8"/>
    <w:rsid w:val="00826BC7"/>
    <w:rsid w:val="0083014F"/>
    <w:rsid w:val="00830250"/>
    <w:rsid w:val="00830A69"/>
    <w:rsid w:val="0083149E"/>
    <w:rsid w:val="008331FC"/>
    <w:rsid w:val="00834371"/>
    <w:rsid w:val="0083534F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483A"/>
    <w:rsid w:val="00854E9B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3F1F"/>
    <w:rsid w:val="008648DA"/>
    <w:rsid w:val="0086497A"/>
    <w:rsid w:val="00864FA6"/>
    <w:rsid w:val="008652BC"/>
    <w:rsid w:val="008654A4"/>
    <w:rsid w:val="008700FF"/>
    <w:rsid w:val="008709D0"/>
    <w:rsid w:val="00871EE4"/>
    <w:rsid w:val="00872C29"/>
    <w:rsid w:val="00873628"/>
    <w:rsid w:val="00873E4B"/>
    <w:rsid w:val="00874517"/>
    <w:rsid w:val="0087467D"/>
    <w:rsid w:val="008746B1"/>
    <w:rsid w:val="00874861"/>
    <w:rsid w:val="0087566E"/>
    <w:rsid w:val="008757EC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E20"/>
    <w:rsid w:val="00887AF3"/>
    <w:rsid w:val="00891830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78B"/>
    <w:rsid w:val="008B6BEE"/>
    <w:rsid w:val="008B734B"/>
    <w:rsid w:val="008C0F1B"/>
    <w:rsid w:val="008C42CE"/>
    <w:rsid w:val="008C46DC"/>
    <w:rsid w:val="008C5E3E"/>
    <w:rsid w:val="008C62B1"/>
    <w:rsid w:val="008C7490"/>
    <w:rsid w:val="008D0BEE"/>
    <w:rsid w:val="008D0F58"/>
    <w:rsid w:val="008D15BE"/>
    <w:rsid w:val="008D1A43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32"/>
    <w:rsid w:val="008E229F"/>
    <w:rsid w:val="008E37E6"/>
    <w:rsid w:val="008E3CE0"/>
    <w:rsid w:val="008E477E"/>
    <w:rsid w:val="008E481C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4B1"/>
    <w:rsid w:val="008F2711"/>
    <w:rsid w:val="008F331B"/>
    <w:rsid w:val="008F334B"/>
    <w:rsid w:val="008F3CED"/>
    <w:rsid w:val="008F3EF5"/>
    <w:rsid w:val="008F4723"/>
    <w:rsid w:val="008F559F"/>
    <w:rsid w:val="008F5822"/>
    <w:rsid w:val="008F61C7"/>
    <w:rsid w:val="008F6C23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6D7"/>
    <w:rsid w:val="00904CE9"/>
    <w:rsid w:val="009067EE"/>
    <w:rsid w:val="009072D0"/>
    <w:rsid w:val="0091242A"/>
    <w:rsid w:val="00914077"/>
    <w:rsid w:val="00916612"/>
    <w:rsid w:val="009171DC"/>
    <w:rsid w:val="0091762F"/>
    <w:rsid w:val="00917FDF"/>
    <w:rsid w:val="009209FB"/>
    <w:rsid w:val="00920F4C"/>
    <w:rsid w:val="00921217"/>
    <w:rsid w:val="00921E21"/>
    <w:rsid w:val="009224C2"/>
    <w:rsid w:val="00922ACD"/>
    <w:rsid w:val="00922FEC"/>
    <w:rsid w:val="00926EA1"/>
    <w:rsid w:val="00927BF0"/>
    <w:rsid w:val="009302B0"/>
    <w:rsid w:val="00931291"/>
    <w:rsid w:val="00931A0C"/>
    <w:rsid w:val="00931C8D"/>
    <w:rsid w:val="009320A9"/>
    <w:rsid w:val="00934898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2003"/>
    <w:rsid w:val="0094465F"/>
    <w:rsid w:val="009447B1"/>
    <w:rsid w:val="00945E93"/>
    <w:rsid w:val="00945EA9"/>
    <w:rsid w:val="00946B67"/>
    <w:rsid w:val="00947C8D"/>
    <w:rsid w:val="00947E59"/>
    <w:rsid w:val="009513B2"/>
    <w:rsid w:val="00951927"/>
    <w:rsid w:val="009524A3"/>
    <w:rsid w:val="009524E1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2054"/>
    <w:rsid w:val="00963213"/>
    <w:rsid w:val="00963927"/>
    <w:rsid w:val="00963F31"/>
    <w:rsid w:val="0096404E"/>
    <w:rsid w:val="00964682"/>
    <w:rsid w:val="009648DD"/>
    <w:rsid w:val="00966652"/>
    <w:rsid w:val="00966B07"/>
    <w:rsid w:val="00967FA0"/>
    <w:rsid w:val="0097112C"/>
    <w:rsid w:val="00971D52"/>
    <w:rsid w:val="009729DD"/>
    <w:rsid w:val="009747AE"/>
    <w:rsid w:val="009752D1"/>
    <w:rsid w:val="0097538C"/>
    <w:rsid w:val="009754D1"/>
    <w:rsid w:val="00975B47"/>
    <w:rsid w:val="00976662"/>
    <w:rsid w:val="00976C09"/>
    <w:rsid w:val="00977493"/>
    <w:rsid w:val="009804AE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82F"/>
    <w:rsid w:val="009B6BB2"/>
    <w:rsid w:val="009B70E2"/>
    <w:rsid w:val="009B7FBE"/>
    <w:rsid w:val="009C0FCE"/>
    <w:rsid w:val="009C1012"/>
    <w:rsid w:val="009C323E"/>
    <w:rsid w:val="009C3513"/>
    <w:rsid w:val="009C45A2"/>
    <w:rsid w:val="009C5F34"/>
    <w:rsid w:val="009C638A"/>
    <w:rsid w:val="009C7101"/>
    <w:rsid w:val="009C748C"/>
    <w:rsid w:val="009C7836"/>
    <w:rsid w:val="009C7AC3"/>
    <w:rsid w:val="009D0A26"/>
    <w:rsid w:val="009D13D9"/>
    <w:rsid w:val="009D1F0E"/>
    <w:rsid w:val="009D31E5"/>
    <w:rsid w:val="009D3266"/>
    <w:rsid w:val="009D361F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43B5"/>
    <w:rsid w:val="009E44C9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514"/>
    <w:rsid w:val="009F29E9"/>
    <w:rsid w:val="009F3068"/>
    <w:rsid w:val="009F3672"/>
    <w:rsid w:val="009F3F02"/>
    <w:rsid w:val="009F5A81"/>
    <w:rsid w:val="009F6C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8FB"/>
    <w:rsid w:val="00A14BFB"/>
    <w:rsid w:val="00A1596B"/>
    <w:rsid w:val="00A1606D"/>
    <w:rsid w:val="00A16869"/>
    <w:rsid w:val="00A1701D"/>
    <w:rsid w:val="00A20505"/>
    <w:rsid w:val="00A211CF"/>
    <w:rsid w:val="00A2132C"/>
    <w:rsid w:val="00A21ACD"/>
    <w:rsid w:val="00A228D9"/>
    <w:rsid w:val="00A22CED"/>
    <w:rsid w:val="00A23FDD"/>
    <w:rsid w:val="00A253CD"/>
    <w:rsid w:val="00A26180"/>
    <w:rsid w:val="00A32F63"/>
    <w:rsid w:val="00A34266"/>
    <w:rsid w:val="00A34461"/>
    <w:rsid w:val="00A34C93"/>
    <w:rsid w:val="00A351E7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789"/>
    <w:rsid w:val="00A463CE"/>
    <w:rsid w:val="00A46619"/>
    <w:rsid w:val="00A47B64"/>
    <w:rsid w:val="00A503B3"/>
    <w:rsid w:val="00A52042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2806"/>
    <w:rsid w:val="00A6404A"/>
    <w:rsid w:val="00A65088"/>
    <w:rsid w:val="00A658A4"/>
    <w:rsid w:val="00A65E73"/>
    <w:rsid w:val="00A66945"/>
    <w:rsid w:val="00A66E55"/>
    <w:rsid w:val="00A672DB"/>
    <w:rsid w:val="00A67D35"/>
    <w:rsid w:val="00A67F08"/>
    <w:rsid w:val="00A700D7"/>
    <w:rsid w:val="00A710ED"/>
    <w:rsid w:val="00A714CD"/>
    <w:rsid w:val="00A71D48"/>
    <w:rsid w:val="00A74D0C"/>
    <w:rsid w:val="00A74EE6"/>
    <w:rsid w:val="00A75346"/>
    <w:rsid w:val="00A75785"/>
    <w:rsid w:val="00A75C6E"/>
    <w:rsid w:val="00A7765F"/>
    <w:rsid w:val="00A77F35"/>
    <w:rsid w:val="00A803E8"/>
    <w:rsid w:val="00A80A9A"/>
    <w:rsid w:val="00A82AC2"/>
    <w:rsid w:val="00A8497F"/>
    <w:rsid w:val="00A84B2B"/>
    <w:rsid w:val="00A8551F"/>
    <w:rsid w:val="00A85C5F"/>
    <w:rsid w:val="00A912AA"/>
    <w:rsid w:val="00A9144B"/>
    <w:rsid w:val="00A92F4F"/>
    <w:rsid w:val="00A930B6"/>
    <w:rsid w:val="00A93C5B"/>
    <w:rsid w:val="00A93EE6"/>
    <w:rsid w:val="00A93FFE"/>
    <w:rsid w:val="00A94EA2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C1D"/>
    <w:rsid w:val="00AA2FA2"/>
    <w:rsid w:val="00AA36EB"/>
    <w:rsid w:val="00AA39BA"/>
    <w:rsid w:val="00AA4AA8"/>
    <w:rsid w:val="00AA4F06"/>
    <w:rsid w:val="00AA62C8"/>
    <w:rsid w:val="00AA635F"/>
    <w:rsid w:val="00AA7CDC"/>
    <w:rsid w:val="00AB0820"/>
    <w:rsid w:val="00AB0C5A"/>
    <w:rsid w:val="00AB14A8"/>
    <w:rsid w:val="00AB2FD7"/>
    <w:rsid w:val="00AB39C2"/>
    <w:rsid w:val="00AB3D45"/>
    <w:rsid w:val="00AB4128"/>
    <w:rsid w:val="00AB48ED"/>
    <w:rsid w:val="00AB4BFD"/>
    <w:rsid w:val="00AB5767"/>
    <w:rsid w:val="00AB631E"/>
    <w:rsid w:val="00AB671F"/>
    <w:rsid w:val="00AB676A"/>
    <w:rsid w:val="00AB6969"/>
    <w:rsid w:val="00AC0330"/>
    <w:rsid w:val="00AC257B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D11E3"/>
    <w:rsid w:val="00AD19EA"/>
    <w:rsid w:val="00AD46A2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2ADD"/>
    <w:rsid w:val="00AE3912"/>
    <w:rsid w:val="00AE4FA2"/>
    <w:rsid w:val="00AE5162"/>
    <w:rsid w:val="00AE5401"/>
    <w:rsid w:val="00AE6078"/>
    <w:rsid w:val="00AE7F41"/>
    <w:rsid w:val="00AF09A5"/>
    <w:rsid w:val="00AF0E05"/>
    <w:rsid w:val="00AF1AD0"/>
    <w:rsid w:val="00AF2258"/>
    <w:rsid w:val="00AF24B3"/>
    <w:rsid w:val="00AF7053"/>
    <w:rsid w:val="00B0071A"/>
    <w:rsid w:val="00B00FDF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C13"/>
    <w:rsid w:val="00B257AD"/>
    <w:rsid w:val="00B30F18"/>
    <w:rsid w:val="00B313EE"/>
    <w:rsid w:val="00B315AD"/>
    <w:rsid w:val="00B32F89"/>
    <w:rsid w:val="00B335C3"/>
    <w:rsid w:val="00B34764"/>
    <w:rsid w:val="00B35441"/>
    <w:rsid w:val="00B3544D"/>
    <w:rsid w:val="00B361ED"/>
    <w:rsid w:val="00B3676C"/>
    <w:rsid w:val="00B3738D"/>
    <w:rsid w:val="00B40FCF"/>
    <w:rsid w:val="00B41911"/>
    <w:rsid w:val="00B41944"/>
    <w:rsid w:val="00B41A1D"/>
    <w:rsid w:val="00B41D85"/>
    <w:rsid w:val="00B42085"/>
    <w:rsid w:val="00B43AA2"/>
    <w:rsid w:val="00B4490D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4A64"/>
    <w:rsid w:val="00B55393"/>
    <w:rsid w:val="00B56D63"/>
    <w:rsid w:val="00B56D8B"/>
    <w:rsid w:val="00B607AA"/>
    <w:rsid w:val="00B61A61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49E1"/>
    <w:rsid w:val="00B74CE0"/>
    <w:rsid w:val="00B75151"/>
    <w:rsid w:val="00B75A30"/>
    <w:rsid w:val="00B76433"/>
    <w:rsid w:val="00B76701"/>
    <w:rsid w:val="00B76B99"/>
    <w:rsid w:val="00B77C59"/>
    <w:rsid w:val="00B81B74"/>
    <w:rsid w:val="00B81C81"/>
    <w:rsid w:val="00B83315"/>
    <w:rsid w:val="00B83CA2"/>
    <w:rsid w:val="00B843F1"/>
    <w:rsid w:val="00B8551A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E69"/>
    <w:rsid w:val="00BA52B7"/>
    <w:rsid w:val="00BA6372"/>
    <w:rsid w:val="00BA68D9"/>
    <w:rsid w:val="00BA6A0B"/>
    <w:rsid w:val="00BA6D9C"/>
    <w:rsid w:val="00BA6F12"/>
    <w:rsid w:val="00BA720D"/>
    <w:rsid w:val="00BA7DB0"/>
    <w:rsid w:val="00BB077C"/>
    <w:rsid w:val="00BB16BE"/>
    <w:rsid w:val="00BB2CCD"/>
    <w:rsid w:val="00BB2D49"/>
    <w:rsid w:val="00BB4C26"/>
    <w:rsid w:val="00BB5844"/>
    <w:rsid w:val="00BB6C23"/>
    <w:rsid w:val="00BB77DD"/>
    <w:rsid w:val="00BC001B"/>
    <w:rsid w:val="00BC4C48"/>
    <w:rsid w:val="00BC4C8D"/>
    <w:rsid w:val="00BC5617"/>
    <w:rsid w:val="00BC63F2"/>
    <w:rsid w:val="00BC68B6"/>
    <w:rsid w:val="00BC6AB9"/>
    <w:rsid w:val="00BC7283"/>
    <w:rsid w:val="00BD0269"/>
    <w:rsid w:val="00BD0D37"/>
    <w:rsid w:val="00BD1602"/>
    <w:rsid w:val="00BD385E"/>
    <w:rsid w:val="00BD39B9"/>
    <w:rsid w:val="00BD4149"/>
    <w:rsid w:val="00BD529B"/>
    <w:rsid w:val="00BD5B44"/>
    <w:rsid w:val="00BD5E46"/>
    <w:rsid w:val="00BD7590"/>
    <w:rsid w:val="00BE0D8C"/>
    <w:rsid w:val="00BE0E28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5C89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69A7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AE4"/>
    <w:rsid w:val="00C21DEA"/>
    <w:rsid w:val="00C22F24"/>
    <w:rsid w:val="00C22F94"/>
    <w:rsid w:val="00C2316E"/>
    <w:rsid w:val="00C2321C"/>
    <w:rsid w:val="00C23D52"/>
    <w:rsid w:val="00C24DAB"/>
    <w:rsid w:val="00C2587B"/>
    <w:rsid w:val="00C264BE"/>
    <w:rsid w:val="00C30369"/>
    <w:rsid w:val="00C30400"/>
    <w:rsid w:val="00C30777"/>
    <w:rsid w:val="00C30C91"/>
    <w:rsid w:val="00C3291F"/>
    <w:rsid w:val="00C34F56"/>
    <w:rsid w:val="00C363B8"/>
    <w:rsid w:val="00C36527"/>
    <w:rsid w:val="00C366DE"/>
    <w:rsid w:val="00C3678D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1D68"/>
    <w:rsid w:val="00C5286F"/>
    <w:rsid w:val="00C53478"/>
    <w:rsid w:val="00C53991"/>
    <w:rsid w:val="00C540BF"/>
    <w:rsid w:val="00C54A26"/>
    <w:rsid w:val="00C55F9B"/>
    <w:rsid w:val="00C57102"/>
    <w:rsid w:val="00C57B46"/>
    <w:rsid w:val="00C57F5F"/>
    <w:rsid w:val="00C61416"/>
    <w:rsid w:val="00C632BD"/>
    <w:rsid w:val="00C63CE5"/>
    <w:rsid w:val="00C641DB"/>
    <w:rsid w:val="00C64CA7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2915"/>
    <w:rsid w:val="00C73D40"/>
    <w:rsid w:val="00C73E14"/>
    <w:rsid w:val="00C75488"/>
    <w:rsid w:val="00C764C4"/>
    <w:rsid w:val="00C764F5"/>
    <w:rsid w:val="00C77D48"/>
    <w:rsid w:val="00C80372"/>
    <w:rsid w:val="00C80702"/>
    <w:rsid w:val="00C80862"/>
    <w:rsid w:val="00C8099E"/>
    <w:rsid w:val="00C80A62"/>
    <w:rsid w:val="00C817F7"/>
    <w:rsid w:val="00C81BE8"/>
    <w:rsid w:val="00C81CF8"/>
    <w:rsid w:val="00C82F3E"/>
    <w:rsid w:val="00C84533"/>
    <w:rsid w:val="00C85083"/>
    <w:rsid w:val="00C91ACD"/>
    <w:rsid w:val="00C92EC6"/>
    <w:rsid w:val="00C92FE3"/>
    <w:rsid w:val="00C931A2"/>
    <w:rsid w:val="00C93B9E"/>
    <w:rsid w:val="00C94578"/>
    <w:rsid w:val="00C95FE5"/>
    <w:rsid w:val="00C97E1C"/>
    <w:rsid w:val="00CA0A5A"/>
    <w:rsid w:val="00CA1EB9"/>
    <w:rsid w:val="00CA273A"/>
    <w:rsid w:val="00CA467E"/>
    <w:rsid w:val="00CA535D"/>
    <w:rsid w:val="00CA5594"/>
    <w:rsid w:val="00CA7229"/>
    <w:rsid w:val="00CA778A"/>
    <w:rsid w:val="00CA7A6F"/>
    <w:rsid w:val="00CB15B0"/>
    <w:rsid w:val="00CB4ACD"/>
    <w:rsid w:val="00CB5DCA"/>
    <w:rsid w:val="00CB6695"/>
    <w:rsid w:val="00CB70B0"/>
    <w:rsid w:val="00CB73FD"/>
    <w:rsid w:val="00CB7EBB"/>
    <w:rsid w:val="00CB7F53"/>
    <w:rsid w:val="00CC0105"/>
    <w:rsid w:val="00CC06C6"/>
    <w:rsid w:val="00CC0D5F"/>
    <w:rsid w:val="00CC14E7"/>
    <w:rsid w:val="00CC1F1A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380C"/>
    <w:rsid w:val="00CD3FCB"/>
    <w:rsid w:val="00CD5497"/>
    <w:rsid w:val="00CD5F7D"/>
    <w:rsid w:val="00CD63D5"/>
    <w:rsid w:val="00CD6406"/>
    <w:rsid w:val="00CD6E64"/>
    <w:rsid w:val="00CD70E4"/>
    <w:rsid w:val="00CD7514"/>
    <w:rsid w:val="00CD76D5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421"/>
    <w:rsid w:val="00D01572"/>
    <w:rsid w:val="00D020FE"/>
    <w:rsid w:val="00D02F84"/>
    <w:rsid w:val="00D0344F"/>
    <w:rsid w:val="00D03774"/>
    <w:rsid w:val="00D040DC"/>
    <w:rsid w:val="00D05C0B"/>
    <w:rsid w:val="00D07241"/>
    <w:rsid w:val="00D0776E"/>
    <w:rsid w:val="00D07989"/>
    <w:rsid w:val="00D1019F"/>
    <w:rsid w:val="00D11F8B"/>
    <w:rsid w:val="00D129DE"/>
    <w:rsid w:val="00D1483E"/>
    <w:rsid w:val="00D15A01"/>
    <w:rsid w:val="00D16A5A"/>
    <w:rsid w:val="00D16B63"/>
    <w:rsid w:val="00D1718B"/>
    <w:rsid w:val="00D17425"/>
    <w:rsid w:val="00D17BA2"/>
    <w:rsid w:val="00D22EA6"/>
    <w:rsid w:val="00D23167"/>
    <w:rsid w:val="00D2427A"/>
    <w:rsid w:val="00D245A7"/>
    <w:rsid w:val="00D25F97"/>
    <w:rsid w:val="00D269D2"/>
    <w:rsid w:val="00D27D88"/>
    <w:rsid w:val="00D31D46"/>
    <w:rsid w:val="00D32EA4"/>
    <w:rsid w:val="00D3469D"/>
    <w:rsid w:val="00D34CC2"/>
    <w:rsid w:val="00D35346"/>
    <w:rsid w:val="00D357F1"/>
    <w:rsid w:val="00D35EA2"/>
    <w:rsid w:val="00D371A8"/>
    <w:rsid w:val="00D37A55"/>
    <w:rsid w:val="00D40E01"/>
    <w:rsid w:val="00D413B1"/>
    <w:rsid w:val="00D41DE1"/>
    <w:rsid w:val="00D436EE"/>
    <w:rsid w:val="00D43B82"/>
    <w:rsid w:val="00D446D4"/>
    <w:rsid w:val="00D44A1A"/>
    <w:rsid w:val="00D465F2"/>
    <w:rsid w:val="00D4710A"/>
    <w:rsid w:val="00D5072B"/>
    <w:rsid w:val="00D50757"/>
    <w:rsid w:val="00D50F5A"/>
    <w:rsid w:val="00D51D55"/>
    <w:rsid w:val="00D5457A"/>
    <w:rsid w:val="00D54C93"/>
    <w:rsid w:val="00D5547B"/>
    <w:rsid w:val="00D55B5E"/>
    <w:rsid w:val="00D5642F"/>
    <w:rsid w:val="00D56D9A"/>
    <w:rsid w:val="00D57D59"/>
    <w:rsid w:val="00D62E03"/>
    <w:rsid w:val="00D644ED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77BF8"/>
    <w:rsid w:val="00D802F8"/>
    <w:rsid w:val="00D80A6A"/>
    <w:rsid w:val="00D80B51"/>
    <w:rsid w:val="00D80ED4"/>
    <w:rsid w:val="00D80FDB"/>
    <w:rsid w:val="00D83275"/>
    <w:rsid w:val="00D83526"/>
    <w:rsid w:val="00D843A0"/>
    <w:rsid w:val="00D84560"/>
    <w:rsid w:val="00D84E97"/>
    <w:rsid w:val="00D85383"/>
    <w:rsid w:val="00D85B1F"/>
    <w:rsid w:val="00D866B6"/>
    <w:rsid w:val="00D91454"/>
    <w:rsid w:val="00D92C8B"/>
    <w:rsid w:val="00D94AC7"/>
    <w:rsid w:val="00D95391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CB2"/>
    <w:rsid w:val="00DA69D6"/>
    <w:rsid w:val="00DA6C29"/>
    <w:rsid w:val="00DA7CA1"/>
    <w:rsid w:val="00DB063F"/>
    <w:rsid w:val="00DB08DC"/>
    <w:rsid w:val="00DB1AC6"/>
    <w:rsid w:val="00DB21A1"/>
    <w:rsid w:val="00DB2712"/>
    <w:rsid w:val="00DB41BE"/>
    <w:rsid w:val="00DB5CCF"/>
    <w:rsid w:val="00DB6817"/>
    <w:rsid w:val="00DB73E6"/>
    <w:rsid w:val="00DB7CB1"/>
    <w:rsid w:val="00DC0F1A"/>
    <w:rsid w:val="00DC17E0"/>
    <w:rsid w:val="00DC1A67"/>
    <w:rsid w:val="00DC1C6A"/>
    <w:rsid w:val="00DC2B5A"/>
    <w:rsid w:val="00DC5217"/>
    <w:rsid w:val="00DC5DCD"/>
    <w:rsid w:val="00DC69CF"/>
    <w:rsid w:val="00DC6E90"/>
    <w:rsid w:val="00DC6FDA"/>
    <w:rsid w:val="00DC7510"/>
    <w:rsid w:val="00DD10A3"/>
    <w:rsid w:val="00DD1106"/>
    <w:rsid w:val="00DD2953"/>
    <w:rsid w:val="00DD2D4B"/>
    <w:rsid w:val="00DD42E4"/>
    <w:rsid w:val="00DD6A43"/>
    <w:rsid w:val="00DD78FE"/>
    <w:rsid w:val="00DD7E59"/>
    <w:rsid w:val="00DD7E70"/>
    <w:rsid w:val="00DD7EE8"/>
    <w:rsid w:val="00DE1235"/>
    <w:rsid w:val="00DE23FD"/>
    <w:rsid w:val="00DE32D2"/>
    <w:rsid w:val="00DE36A0"/>
    <w:rsid w:val="00DE36E4"/>
    <w:rsid w:val="00DE3840"/>
    <w:rsid w:val="00DE3ACC"/>
    <w:rsid w:val="00DE4072"/>
    <w:rsid w:val="00DE433F"/>
    <w:rsid w:val="00DE5D0A"/>
    <w:rsid w:val="00DE6099"/>
    <w:rsid w:val="00DF0429"/>
    <w:rsid w:val="00DF0762"/>
    <w:rsid w:val="00DF1F57"/>
    <w:rsid w:val="00DF2467"/>
    <w:rsid w:val="00DF3AF2"/>
    <w:rsid w:val="00DF4683"/>
    <w:rsid w:val="00DF55A0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36E2"/>
    <w:rsid w:val="00E038C6"/>
    <w:rsid w:val="00E04293"/>
    <w:rsid w:val="00E04FEB"/>
    <w:rsid w:val="00E057FC"/>
    <w:rsid w:val="00E059B3"/>
    <w:rsid w:val="00E05E43"/>
    <w:rsid w:val="00E07063"/>
    <w:rsid w:val="00E0789E"/>
    <w:rsid w:val="00E10F81"/>
    <w:rsid w:val="00E111F2"/>
    <w:rsid w:val="00E113CB"/>
    <w:rsid w:val="00E11DD6"/>
    <w:rsid w:val="00E11F11"/>
    <w:rsid w:val="00E12692"/>
    <w:rsid w:val="00E12991"/>
    <w:rsid w:val="00E13584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A2E"/>
    <w:rsid w:val="00E35C69"/>
    <w:rsid w:val="00E374A8"/>
    <w:rsid w:val="00E375F5"/>
    <w:rsid w:val="00E3787E"/>
    <w:rsid w:val="00E4037A"/>
    <w:rsid w:val="00E403B2"/>
    <w:rsid w:val="00E405C4"/>
    <w:rsid w:val="00E409A0"/>
    <w:rsid w:val="00E40AE0"/>
    <w:rsid w:val="00E42C92"/>
    <w:rsid w:val="00E42F0F"/>
    <w:rsid w:val="00E43B4C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473B"/>
    <w:rsid w:val="00E553C2"/>
    <w:rsid w:val="00E5578B"/>
    <w:rsid w:val="00E570E9"/>
    <w:rsid w:val="00E57A1A"/>
    <w:rsid w:val="00E6092A"/>
    <w:rsid w:val="00E6301A"/>
    <w:rsid w:val="00E631B7"/>
    <w:rsid w:val="00E63719"/>
    <w:rsid w:val="00E63DFC"/>
    <w:rsid w:val="00E64067"/>
    <w:rsid w:val="00E65406"/>
    <w:rsid w:val="00E659DD"/>
    <w:rsid w:val="00E65A3D"/>
    <w:rsid w:val="00E669B3"/>
    <w:rsid w:val="00E67C7F"/>
    <w:rsid w:val="00E70087"/>
    <w:rsid w:val="00E704DF"/>
    <w:rsid w:val="00E7221E"/>
    <w:rsid w:val="00E72521"/>
    <w:rsid w:val="00E732A3"/>
    <w:rsid w:val="00E74A1D"/>
    <w:rsid w:val="00E75397"/>
    <w:rsid w:val="00E77602"/>
    <w:rsid w:val="00E77BB0"/>
    <w:rsid w:val="00E77C94"/>
    <w:rsid w:val="00E80EB2"/>
    <w:rsid w:val="00E81496"/>
    <w:rsid w:val="00E83C97"/>
    <w:rsid w:val="00E83FAE"/>
    <w:rsid w:val="00E84565"/>
    <w:rsid w:val="00E86685"/>
    <w:rsid w:val="00E866E7"/>
    <w:rsid w:val="00E86C9F"/>
    <w:rsid w:val="00E900DD"/>
    <w:rsid w:val="00E91749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7DBF"/>
    <w:rsid w:val="00EA024B"/>
    <w:rsid w:val="00EA049E"/>
    <w:rsid w:val="00EA072B"/>
    <w:rsid w:val="00EA17BE"/>
    <w:rsid w:val="00EA212C"/>
    <w:rsid w:val="00EA2C38"/>
    <w:rsid w:val="00EA308D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5E49"/>
    <w:rsid w:val="00EA64A9"/>
    <w:rsid w:val="00EA74FC"/>
    <w:rsid w:val="00EB13DC"/>
    <w:rsid w:val="00EB2FC0"/>
    <w:rsid w:val="00EB31C6"/>
    <w:rsid w:val="00EB3805"/>
    <w:rsid w:val="00EB3A3C"/>
    <w:rsid w:val="00EB4566"/>
    <w:rsid w:val="00EB49F1"/>
    <w:rsid w:val="00EB4D46"/>
    <w:rsid w:val="00EB515F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3D41"/>
    <w:rsid w:val="00ED5510"/>
    <w:rsid w:val="00ED5654"/>
    <w:rsid w:val="00ED6492"/>
    <w:rsid w:val="00ED6AC5"/>
    <w:rsid w:val="00EE0B50"/>
    <w:rsid w:val="00EE2BC4"/>
    <w:rsid w:val="00EE2EB9"/>
    <w:rsid w:val="00EE39EB"/>
    <w:rsid w:val="00EE3BE9"/>
    <w:rsid w:val="00EE416A"/>
    <w:rsid w:val="00EE46E4"/>
    <w:rsid w:val="00EE55DF"/>
    <w:rsid w:val="00EE60B5"/>
    <w:rsid w:val="00EE6A45"/>
    <w:rsid w:val="00EE7A53"/>
    <w:rsid w:val="00EF01AD"/>
    <w:rsid w:val="00EF04E8"/>
    <w:rsid w:val="00EF0C88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C70"/>
    <w:rsid w:val="00F031F4"/>
    <w:rsid w:val="00F0364F"/>
    <w:rsid w:val="00F04130"/>
    <w:rsid w:val="00F0425B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2795"/>
    <w:rsid w:val="00F134A7"/>
    <w:rsid w:val="00F14760"/>
    <w:rsid w:val="00F14C83"/>
    <w:rsid w:val="00F14CA5"/>
    <w:rsid w:val="00F14F87"/>
    <w:rsid w:val="00F16C64"/>
    <w:rsid w:val="00F1798E"/>
    <w:rsid w:val="00F17E34"/>
    <w:rsid w:val="00F20591"/>
    <w:rsid w:val="00F217D6"/>
    <w:rsid w:val="00F21E95"/>
    <w:rsid w:val="00F23A6D"/>
    <w:rsid w:val="00F2427F"/>
    <w:rsid w:val="00F25DF9"/>
    <w:rsid w:val="00F26247"/>
    <w:rsid w:val="00F27145"/>
    <w:rsid w:val="00F27D51"/>
    <w:rsid w:val="00F3049A"/>
    <w:rsid w:val="00F31592"/>
    <w:rsid w:val="00F31887"/>
    <w:rsid w:val="00F33668"/>
    <w:rsid w:val="00F33DD9"/>
    <w:rsid w:val="00F350CB"/>
    <w:rsid w:val="00F35144"/>
    <w:rsid w:val="00F3538D"/>
    <w:rsid w:val="00F36443"/>
    <w:rsid w:val="00F36AA3"/>
    <w:rsid w:val="00F36DDB"/>
    <w:rsid w:val="00F379FE"/>
    <w:rsid w:val="00F4030B"/>
    <w:rsid w:val="00F4039B"/>
    <w:rsid w:val="00F405BD"/>
    <w:rsid w:val="00F405DE"/>
    <w:rsid w:val="00F40DB4"/>
    <w:rsid w:val="00F41157"/>
    <w:rsid w:val="00F41998"/>
    <w:rsid w:val="00F435C7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47C38"/>
    <w:rsid w:val="00F50122"/>
    <w:rsid w:val="00F50FB7"/>
    <w:rsid w:val="00F52555"/>
    <w:rsid w:val="00F53341"/>
    <w:rsid w:val="00F547CF"/>
    <w:rsid w:val="00F5481B"/>
    <w:rsid w:val="00F54F29"/>
    <w:rsid w:val="00F554A8"/>
    <w:rsid w:val="00F5581A"/>
    <w:rsid w:val="00F55963"/>
    <w:rsid w:val="00F55980"/>
    <w:rsid w:val="00F563C4"/>
    <w:rsid w:val="00F57595"/>
    <w:rsid w:val="00F575A6"/>
    <w:rsid w:val="00F6074E"/>
    <w:rsid w:val="00F60CEB"/>
    <w:rsid w:val="00F6183C"/>
    <w:rsid w:val="00F63690"/>
    <w:rsid w:val="00F63726"/>
    <w:rsid w:val="00F650B8"/>
    <w:rsid w:val="00F65DF6"/>
    <w:rsid w:val="00F66678"/>
    <w:rsid w:val="00F66C6E"/>
    <w:rsid w:val="00F67F60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926"/>
    <w:rsid w:val="00F8626B"/>
    <w:rsid w:val="00F864A8"/>
    <w:rsid w:val="00F86E94"/>
    <w:rsid w:val="00F87BA3"/>
    <w:rsid w:val="00F90C5A"/>
    <w:rsid w:val="00F91EFC"/>
    <w:rsid w:val="00F920DC"/>
    <w:rsid w:val="00F92B89"/>
    <w:rsid w:val="00F92E39"/>
    <w:rsid w:val="00F9431B"/>
    <w:rsid w:val="00F94F15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6679"/>
    <w:rsid w:val="00FB764F"/>
    <w:rsid w:val="00FB7EF1"/>
    <w:rsid w:val="00FC00AA"/>
    <w:rsid w:val="00FC0EB9"/>
    <w:rsid w:val="00FC1507"/>
    <w:rsid w:val="00FC1527"/>
    <w:rsid w:val="00FC1633"/>
    <w:rsid w:val="00FC18D7"/>
    <w:rsid w:val="00FC1D1C"/>
    <w:rsid w:val="00FC30BB"/>
    <w:rsid w:val="00FC33E4"/>
    <w:rsid w:val="00FC48F3"/>
    <w:rsid w:val="00FC5257"/>
    <w:rsid w:val="00FC5E6D"/>
    <w:rsid w:val="00FC65AE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F54"/>
    <w:rsid w:val="00FE7CEA"/>
    <w:rsid w:val="00FE7E67"/>
    <w:rsid w:val="00FF0995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7A3DBB8"/>
    <w:rsid w:val="0AF07A0F"/>
    <w:rsid w:val="0B66CB33"/>
    <w:rsid w:val="0B992555"/>
    <w:rsid w:val="0C98ECB6"/>
    <w:rsid w:val="0D970D61"/>
    <w:rsid w:val="0E6A369C"/>
    <w:rsid w:val="0EC915E4"/>
    <w:rsid w:val="0F2F54F1"/>
    <w:rsid w:val="0FB10578"/>
    <w:rsid w:val="11F174DF"/>
    <w:rsid w:val="12A28502"/>
    <w:rsid w:val="13082E3A"/>
    <w:rsid w:val="13F26F09"/>
    <w:rsid w:val="14BCF297"/>
    <w:rsid w:val="160A320C"/>
    <w:rsid w:val="19CB8A85"/>
    <w:rsid w:val="1A3BC0A4"/>
    <w:rsid w:val="1B12FF00"/>
    <w:rsid w:val="1DDBCF70"/>
    <w:rsid w:val="1DF96CA3"/>
    <w:rsid w:val="1EDBEF0E"/>
    <w:rsid w:val="1F3EA3D4"/>
    <w:rsid w:val="204F45AC"/>
    <w:rsid w:val="2072CADD"/>
    <w:rsid w:val="21EC4212"/>
    <w:rsid w:val="23A301D7"/>
    <w:rsid w:val="23C6F51E"/>
    <w:rsid w:val="23D150B5"/>
    <w:rsid w:val="24117B15"/>
    <w:rsid w:val="24DC98E1"/>
    <w:rsid w:val="26A9D1AE"/>
    <w:rsid w:val="26FD1825"/>
    <w:rsid w:val="27F3BE92"/>
    <w:rsid w:val="281BA7E5"/>
    <w:rsid w:val="288A9244"/>
    <w:rsid w:val="299183A2"/>
    <w:rsid w:val="29A5B77A"/>
    <w:rsid w:val="2B80D2F0"/>
    <w:rsid w:val="2B9EF120"/>
    <w:rsid w:val="2C5BED17"/>
    <w:rsid w:val="2D5F8F11"/>
    <w:rsid w:val="2DC810C2"/>
    <w:rsid w:val="32F803DD"/>
    <w:rsid w:val="3332EB59"/>
    <w:rsid w:val="33BF5862"/>
    <w:rsid w:val="3626374D"/>
    <w:rsid w:val="37A89AD4"/>
    <w:rsid w:val="38E499DF"/>
    <w:rsid w:val="3AB941C6"/>
    <w:rsid w:val="3AFAB361"/>
    <w:rsid w:val="3B97F0FB"/>
    <w:rsid w:val="3C0C5B66"/>
    <w:rsid w:val="3E92E3F7"/>
    <w:rsid w:val="3EAB4B72"/>
    <w:rsid w:val="3F5EE3E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112A8"/>
    <w:rsid w:val="4FF770D6"/>
    <w:rsid w:val="4FF89349"/>
    <w:rsid w:val="5095051B"/>
    <w:rsid w:val="52527247"/>
    <w:rsid w:val="526EDCFC"/>
    <w:rsid w:val="53286C05"/>
    <w:rsid w:val="537B4357"/>
    <w:rsid w:val="544EDE94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DEF2DCA"/>
    <w:rsid w:val="5E227D87"/>
    <w:rsid w:val="5EB1F276"/>
    <w:rsid w:val="5F06C254"/>
    <w:rsid w:val="619860C5"/>
    <w:rsid w:val="6353D406"/>
    <w:rsid w:val="64C6E6B5"/>
    <w:rsid w:val="6572B6E7"/>
    <w:rsid w:val="66E87A4F"/>
    <w:rsid w:val="6713C001"/>
    <w:rsid w:val="67A70CF4"/>
    <w:rsid w:val="683612CA"/>
    <w:rsid w:val="690CE97F"/>
    <w:rsid w:val="6B4E02E5"/>
    <w:rsid w:val="6DAD70C4"/>
    <w:rsid w:val="6E4220A8"/>
    <w:rsid w:val="6E911976"/>
    <w:rsid w:val="6F25337E"/>
    <w:rsid w:val="6F71706E"/>
    <w:rsid w:val="71EB8EFE"/>
    <w:rsid w:val="72CEA8F3"/>
    <w:rsid w:val="7464BF3F"/>
    <w:rsid w:val="746BDE3E"/>
    <w:rsid w:val="753B3D26"/>
    <w:rsid w:val="75AB7623"/>
    <w:rsid w:val="75F6E821"/>
    <w:rsid w:val="7761EE7F"/>
    <w:rsid w:val="77F2CA49"/>
    <w:rsid w:val="79D3F90D"/>
    <w:rsid w:val="79FF4F2A"/>
    <w:rsid w:val="7B7B4B0B"/>
    <w:rsid w:val="7B9157AA"/>
    <w:rsid w:val="7C0ED242"/>
    <w:rsid w:val="7DC8F8A4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EE05DA0E-CCF9-430E-8179-B2706990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48DD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8B73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A205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0505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05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050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734B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customStyle="1" w:styleId="wacimagecontainer">
    <w:name w:val="wacimagecontainer"/>
    <w:basedOn w:val="Absatz-Standardschriftart"/>
    <w:rsid w:val="00317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jacqueline.gusmag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218608-6186-4039-9b1c-9a30c700d59c" xsi:nil="true"/>
    <lcf76f155ced4ddcb4097134ff3c332f xmlns="d7ab277f-42f7-4778-a502-9d90f6ee8d9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74632330310F49B42F4E2DC86E1531" ma:contentTypeVersion="19" ma:contentTypeDescription="Ein neues Dokument erstellen." ma:contentTypeScope="" ma:versionID="d6e5d98456a084943f202d15f480ec97">
  <xsd:schema xmlns:xsd="http://www.w3.org/2001/XMLSchema" xmlns:xs="http://www.w3.org/2001/XMLSchema" xmlns:p="http://schemas.microsoft.com/office/2006/metadata/properties" xmlns:ns2="d7ab277f-42f7-4778-a502-9d90f6ee8d95" xmlns:ns3="62218608-6186-4039-9b1c-9a30c700d59c" targetNamespace="http://schemas.microsoft.com/office/2006/metadata/properties" ma:root="true" ma:fieldsID="7a9a2d3648d4367aa26182c99cf3ad15" ns2:_="" ns3:_="">
    <xsd:import namespace="d7ab277f-42f7-4778-a502-9d90f6ee8d95"/>
    <xsd:import namespace="62218608-6186-4039-9b1c-9a30c700d5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b277f-42f7-4778-a502-9d90f6ee8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18608-6186-4039-9b1c-9a30c700d5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eebab5-07ed-4d0c-89db-a0951c6ec2e3}" ma:internalName="TaxCatchAll" ma:showField="CatchAllData" ma:web="62218608-6186-4039-9b1c-9a30c700d5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62218608-6186-4039-9b1c-9a30c700d59c"/>
    <ds:schemaRef ds:uri="d7ab277f-42f7-4778-a502-9d90f6ee8d95"/>
  </ds:schemaRefs>
</ds:datastoreItem>
</file>

<file path=customXml/itemProps2.xml><?xml version="1.0" encoding="utf-8"?>
<ds:datastoreItem xmlns:ds="http://schemas.openxmlformats.org/officeDocument/2006/customXml" ds:itemID="{127807BF-0549-43EE-895E-7A80AA9AF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b277f-42f7-4778-a502-9d90f6ee8d95"/>
    <ds:schemaRef ds:uri="62218608-6186-4039-9b1c-9a30c700d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625</Words>
  <Characters>3942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Lena Gensch</cp:lastModifiedBy>
  <cp:revision>3</cp:revision>
  <cp:lastPrinted>2026-04-09T07:26:00Z</cp:lastPrinted>
  <dcterms:created xsi:type="dcterms:W3CDTF">2026-04-21T11:09:00Z</dcterms:created>
  <dcterms:modified xsi:type="dcterms:W3CDTF">2026-04-22T07:30:00Z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ContentTypeId">
    <vt:lpwstr>0x010100AA74632330310F49B42F4E2DC86E1531</vt:lpwstr>
  </property>
  <property fmtid="{D5CDD505-2E9C-101B-9397-08002B2CF9AE}" pid="4" name="MediaServiceImageTags">
    <vt:lpwstr/>
  </property>
</Properties>
</file>